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1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措玛乡2024年度法治政府建设情况报告</w:t>
      </w:r>
    </w:p>
    <w:p w14:paraId="1B649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8D50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年，在县委、县政府的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领导下，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在县司法局的有力指导下，措玛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乡严格按照建设法治政府工作总体要求，坚持以习近平新时代中国特色社会主义思想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习近平法治思想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为指导，全面贯彻党的二十大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二十届二中、三中全会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精神，认真落实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区、市、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县法治建设工作相关会议精神，加快法治政府建设进程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取得了积极成效，现报告如下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    </w:t>
      </w:r>
    </w:p>
    <w:p w14:paraId="17603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主要举措和成效</w:t>
      </w:r>
    </w:p>
    <w:p w14:paraId="4CEAB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强化组织保障。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乡党委、政府高度重视法治政府建设工作，将其摆在全乡工作的突出位置，与经济社会发展同部署、同推进、同考核，压紧压实党政主要负责人推进法治政府建设第一责任人职责，及时调整法治政府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工作领导小组，始终把法治政府建设作为依法行政的主要抓手，召开专题会议研究部署法治政府建设工作，及时有效解决法治政府建设中的实际困难和问题，强力推动法治政府建设落地见效。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严格按照议事规则集体讨论决定重大事项，及时公开党委工作决议决定和党风廉政建设等工作情况。严格执行财政资金监管制度，充分发挥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法律顾问作用，提高决策科学化、民主化、法治化水平。202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依法治乡、法治政府建设工作会议2次、听取汇报1次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咨询法律顾问3次，提供法律意见书3份。</w:t>
      </w:r>
    </w:p>
    <w:p w14:paraId="0A5C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）提高思想认识。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全乡高度重视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，全面学习贯彻上级文件精神，传达落实上级有关工作部署要求，研究开展本乡法治政府建设工作，明确人员分工，统筹推进普法依法治理、依法行政等相关工作；切实落实“谁执法谁普法”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普法责任制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，大力推进法治教育与法治实践相结合，有计划、有步骤地推进法治政府建设工作，推动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工作长效化、常态化开展，牢牢把握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法治政府建设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的政治方向。</w:t>
      </w:r>
    </w:p>
    <w:p w14:paraId="2ABE7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加大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学法力度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抓住领导干部“关键少数”作用，组织全乡干部职工开展“线上+线下”模式学习，鼓励干部职工在完成日常工作的同时，依托“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安多司法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”“学习强国”APP等线上学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平台进行自学，及时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在微信群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转载推送相关学习资料，营造出浓厚的学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氛围。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以各村村“两委”班子成员、“法律明白人”、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村居法律顾问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双共奋进队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人民调解员为重点，加强法治培训，提高民主管理、依法管理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务的能力。202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年，全乡干部职工集中学习法律法规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法治培训1次；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法律明白人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人民调解员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培训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次。           </w:t>
      </w:r>
    </w:p>
    <w:p w14:paraId="549FB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开展法治宣传教育。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充分发挥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普法讲师团、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“法律明白人”、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村居法律顾问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”、“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双共奋进队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人民调解员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等专业力量，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包村联户工作，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在“三月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平安建设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宣传月”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“4月全民国家安全教育日”、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安全生产月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12·4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等重要节日节点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“法律进机关、进单位、进家庭、进寺庙、进企业、进学校、进乡村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、进网络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，努力做到普法内容为群众所需、方式为群众所喜、成效为群众所赞。同时，狠抓公共法律服务，认真落实法律援助责任，促进公共法律服务均等、普惠、便捷，在解答法律咨询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等方面做到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应援尽援，打通公共法律服务最后“一公里”。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并投入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18万余元，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落实普法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双共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材料的订制、编印工作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订制、编印各类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“双语”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普法宣传材料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余册，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物品2万余份，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”普法深入开展营造浓厚氛围。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2024年共开展各类法治宣传活动40余场次，讲座5余场，发放宣传材料0.8万余份、宣传物品0.5余份，设立LED普法宣传屏1个，受益人数达0.4万余人次。</w:t>
      </w:r>
    </w:p>
    <w:p w14:paraId="2A05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促进矛盾纠纷排查化解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建成乡“一站式”矛盾纠纷调解中心，配备2名专职人民调解员（招聘1名、选聘1名），促进矛盾纠纷一扇门受理、一揽子解决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年，矛盾纠纷排查300余次，共受理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化解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矛盾纠纷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28BDC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二、存在的问题</w:t>
      </w:r>
    </w:p>
    <w:p w14:paraId="7B02E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虽然，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措玛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乡法治政府建设工作虽然取得了一定成绩，但离县委、县政府的要求还有一定差距，部分工作有待进一步强化、完善和提高。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法治政府建设工作创新有待加强，在法治政府制度建设、制度执行和制度宣传等方面的工作创新需进一步强化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部分干部法律知识水平和依法行政能力需进一步提高，个别村干部文化水平较低，对于法治政府建设工作适应较慢。</w:t>
      </w:r>
    </w:p>
    <w:p w14:paraId="7AF75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三、2025年工作计划</w:t>
      </w:r>
    </w:p>
    <w:p w14:paraId="00DF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（一）进一步加强法治宣传。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继续加大对法治政府建设的学习培训和贯彻执行力度，广泛深入开展多种形式的专题法律宣传、法律知识讲座和法律知识培训工作，促进全乡群众、干部形成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尊法、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学法、守法、用法的良好氛围，不断提高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干部职工、村两委法律素养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。深入到乡村、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工地、牧户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实行集中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宣讲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，以案说法，掀起全乡学法、用法高潮，扩大法律知识普及覆盖面。</w:t>
      </w:r>
    </w:p>
    <w:p w14:paraId="2D022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（二）进一步建立健全各项工作制度。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不断完善各项工作制度，坚持形成用制度管人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工作机制，不断提高工作水平，切实履行工作职责。加强全乡工作人员思想建设、作风建设、能力建设、形象建设，规范工作程序，整体提升队伍依法行政的能力和水平。</w:t>
      </w:r>
    </w:p>
    <w:p w14:paraId="46D5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（三）进一步推进政府职能转变。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全面履行政府职能，切实加强社会管理和公共服务职能。严格执行社会管理制度，提高社会管理水平，创新公共服务体制，改进公共服务方式，优化公共服务资源配置，加强公共服务设施建设。</w:t>
      </w:r>
    </w:p>
    <w:p w14:paraId="41E73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814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 w14:paraId="1C5D5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344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安多县措玛乡人民政府</w:t>
      </w:r>
    </w:p>
    <w:p w14:paraId="18E8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F74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150B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5150B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0CB8"/>
    <w:rsid w:val="0A995332"/>
    <w:rsid w:val="1AE856E5"/>
    <w:rsid w:val="1BC82E20"/>
    <w:rsid w:val="1EBF7B3A"/>
    <w:rsid w:val="20502936"/>
    <w:rsid w:val="214B2529"/>
    <w:rsid w:val="24A541AD"/>
    <w:rsid w:val="2DC21DF2"/>
    <w:rsid w:val="3E1C107E"/>
    <w:rsid w:val="3E860BED"/>
    <w:rsid w:val="3F3E65D7"/>
    <w:rsid w:val="44F468B0"/>
    <w:rsid w:val="48861734"/>
    <w:rsid w:val="4E4675D4"/>
    <w:rsid w:val="532760A3"/>
    <w:rsid w:val="55322637"/>
    <w:rsid w:val="57F4051E"/>
    <w:rsid w:val="5FDA6DD8"/>
    <w:rsid w:val="64F47DAF"/>
    <w:rsid w:val="68913462"/>
    <w:rsid w:val="68A85138"/>
    <w:rsid w:val="71453E6C"/>
    <w:rsid w:val="75866801"/>
    <w:rsid w:val="760C31AA"/>
    <w:rsid w:val="79C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1970</Words>
  <Characters>2016</Characters>
  <Lines>0</Lines>
  <Paragraphs>0</Paragraphs>
  <TotalTime>39</TotalTime>
  <ScaleCrop>false</ScaleCrop>
  <LinksUpToDate>false</LinksUpToDate>
  <CharactersWithSpaces>2031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2024-12-23T09:03:00Z</dcterms:created>
  <dc:creator>HHUAWEI</dc:creator>
  <cp:lastModifiedBy>妮宝</cp:lastModifiedBy>
  <dcterms:modified xsi:type="dcterms:W3CDTF">2025-05-19T08:41:02Z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F8AA130E199D466B875DCCE700ABBE06_13</vt:lpwstr>
  </property>
  <property fmtid="{D5CDD505-2E9C-101B-9397-08002B2CF9AE}" pid="4" name="KSOTemplateDocerSaveRecord">
    <vt:lpwstr>eyJoZGlkIjoiMWUyYTU3YTBkZWRmY2E2Yzk2ODdhOWM0NmNmMTk0MWUiLCJ1c2VySWQiOiIzMDcyOTY3NzYifQ==</vt:lpwstr>
  </property>
</Properties>
</file>