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sz w:val="44"/>
          <w:szCs w:val="44"/>
        </w:rPr>
      </w:pPr>
      <w:r>
        <w:rPr>
          <w:rFonts w:hint="eastAsia" w:ascii="方正小标宋简体" w:hAnsi="仿宋" w:eastAsia="方正小标宋简体"/>
          <w:sz w:val="44"/>
          <w:szCs w:val="44"/>
        </w:rPr>
        <w:t>住建局2024年度部门预算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024</w:t>
      </w:r>
      <w:r>
        <w:rPr>
          <w:rFonts w:hint="eastAsia" w:ascii="仿宋" w:hAnsi="仿宋" w:eastAsia="仿宋"/>
          <w:sz w:val="32"/>
          <w:szCs w:val="32"/>
        </w:rPr>
        <w:t xml:space="preserve">年 </w:t>
      </w:r>
      <w:r>
        <w:rPr>
          <w:rFonts w:hint="eastAsia" w:ascii="仿宋" w:hAnsi="仿宋" w:eastAsia="仿宋"/>
          <w:sz w:val="32"/>
          <w:szCs w:val="32"/>
          <w:lang w:val="en-US" w:eastAsia="zh-CN"/>
        </w:rPr>
        <w:t>2</w:t>
      </w:r>
      <w:r>
        <w:rPr>
          <w:rFonts w:hint="eastAsia" w:ascii="仿宋" w:hAnsi="仿宋" w:eastAsia="仿宋"/>
          <w:sz w:val="32"/>
          <w:szCs w:val="32"/>
        </w:rPr>
        <w:t xml:space="preserve"> 月</w:t>
      </w:r>
      <w:r>
        <w:rPr>
          <w:rFonts w:hint="eastAsia" w:ascii="仿宋" w:hAnsi="仿宋" w:eastAsia="仿宋"/>
          <w:sz w:val="32"/>
          <w:szCs w:val="32"/>
          <w:lang w:val="en-US" w:eastAsia="zh-CN"/>
        </w:rPr>
        <w:t>28</w:t>
      </w:r>
      <w:r>
        <w:rPr>
          <w:rFonts w:hint="eastAsia" w:ascii="仿宋" w:hAnsi="仿宋" w:eastAsia="仿宋"/>
          <w:sz w:val="32"/>
          <w:szCs w:val="32"/>
        </w:rPr>
        <w:t xml:space="preserve"> 日</w:t>
      </w: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住建局概况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住建局2024年度部门预算明细表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住建局2024年度部门预算数据分析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住建局概况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spacing w:line="576"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贯彻执行国家和自治区关于住房和城乡建设的有关法律法规和规范性文件，参与起草住房和城乡建设领域的地方性法规草案和政府规章草案，制定全县住房和城乡建设中长期发展规划，提出全县住房和城乡建设政策建议。</w:t>
      </w:r>
    </w:p>
    <w:p>
      <w:pPr>
        <w:spacing w:line="576"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（二）负责城镇中低收入家庭住房保障工作。拟订住房保障相关政策并指导实施。制定全县住房保障发展规划，会同有关部门拟订城镇保障性住房年度计划并监督实施。</w:t>
      </w:r>
    </w:p>
    <w:p>
      <w:pPr>
        <w:spacing w:line="576"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（三）负责推进住房制度改革。拟订切合安多实际的住房政策，指导全县住房建设和住房制度改革。拟订全县住房建设规划并指导实施。指导监督全县公有房屋管理工作。</w:t>
      </w:r>
    </w:p>
    <w:p>
      <w:pPr>
        <w:spacing w:line="576"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负责建立科学规范的工程建设标准体系。拟订建设项目可行性研究评价方法、经济参数、建设标准和工程造价的管理制度，指导监督各类工程建设标准定额的实施和工程造价计价监督执行公共服务设施(不含通信设施)建设标准。</w:t>
      </w:r>
    </w:p>
    <w:p>
      <w:pPr>
        <w:spacing w:line="576"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负责房地产市场监督管理工作。拟订房地产市场管理政策并监督执行，制定房地产业的行业发展规划和产业政策，制定房地产开发、房屋交易和租赁、房地产评估与经纪管理、物业服务管理等的规章制度并监督执行。指导国有土地上房屋征收补偿工作。</w:t>
      </w:r>
    </w:p>
    <w:p>
      <w:pPr>
        <w:spacing w:line="576"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负责建筑市场监督管理工作。指导全县建筑活动，指导监督建筑市场准入和房屋、市政工程项目招投标活动。拟订建筑业发展规划、改革方案、产业政策、规章制度并监督执行。负责建设工程消防设计审查等强制性标准实施管理工作。组织协调建筑企业参与县内工程承包、建筑劳务合作。</w:t>
      </w:r>
    </w:p>
    <w:p>
      <w:pPr>
        <w:spacing w:line="576"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七）负责指导城市建设。拟订城市建设的政策、规划并指导实施。负责组织城市(镇)总体设计、区域设计和专项设计以及建筑设计工作。开展藏式传统建筑研究、保护、开发和利用工作。指导全县市政工程项目的管理和实施，指导城市市政公用设施建设、安全和应急管理。指导全县建设工程防灾减灾的综合管理。指导城镇污水处理设施、垃圾处理设施及配套工程的建设管理。会同文物主管部门负责历史文化名城(镇、村)的保护和监督管理工作。</w:t>
      </w:r>
    </w:p>
    <w:p>
      <w:pPr>
        <w:spacing w:line="576"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八）负责指导村镇建设。拟订全县村镇建设发展规划、政策、技术标准并监督实施。拟订全县小城镇建设政策并指导实施。指导村镇规划编制、农牧区住房建设和安全及危房改造。指导村镇生态环境改善工作，建立健全乡村生活垃圾收运处置体系。加强乡村建筑风貌引导。负责全县重点镇的建设。</w:t>
      </w:r>
    </w:p>
    <w:p>
      <w:pPr>
        <w:spacing w:line="576"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九）负责全县人民防空工作。组织编制城市综合防护建设发展、人民防空建设、城市地下空间开发利用和重要目标防护建设等规划。拟订人民防空工作的政策和措施并监督实施。管理人民防空经费、物资和资产，负责人民防空建设标准化管理工作。组织管理人民防空工程及通讯指挥系统建设等工作。</w:t>
      </w:r>
    </w:p>
    <w:p>
      <w:pPr>
        <w:spacing w:line="576"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十）负责全县建筑工程质量安全监督管理工作。负责行业质量管理工作。拟订全县建筑工程质量、建筑安全生产和竣工验收备案的地方性政策、规章制度并监督执行。拟订全县建筑业工程勘察设计咨询业的地方性技术政策并指导实施。组织或参与房屋建筑和市政工程重大质量、安全事故的调查处理。负责本行业领域安全生产监督管理和应急处置工作。</w:t>
      </w:r>
    </w:p>
    <w:p>
      <w:pPr>
        <w:spacing w:line="576"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（十一）负责推进行业科技发展和建筑节能、指导城镇减排工作。会同有关部门拟订行业科技发展规划和建筑节能的政策、规划并监督实施，组织实施全县重大建筑节能项目。推进城镇减排工作。</w:t>
      </w:r>
    </w:p>
    <w:p>
      <w:pPr>
        <w:spacing w:line="576"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十二）负责全县住房公积金监督管理工作。会同有关部门拟订全县住房公积金政策、发展规划并组织实施。制定住房公积金缴存、使用、管理和监督制度，负责全县住房公积金和其他住房资金的管理、使用和安全，管理全县住房公积金信息系统。</w:t>
      </w:r>
    </w:p>
    <w:p>
      <w:pPr>
        <w:spacing w:line="576"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（十三）参与全县城市(镇)管理的政策研究、业务指导、组织协调、监督检查和考核评价工作。</w:t>
      </w:r>
    </w:p>
    <w:p>
      <w:pPr>
        <w:spacing w:line="576"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十四）负责行业人才工作。制定行业人才培养规划，指导行业人才队伍建设。负责行业职业技术教育培训工作。负责行业专业技术人员管理工作。负责行业执业资格制度和岗位技能鉴定制度的实施。开展住房和城乡建设方面的区域合作与交流。</w:t>
      </w:r>
    </w:p>
    <w:p>
      <w:pPr>
        <w:ind w:firstLine="627" w:firstLineChars="196"/>
        <w:rPr>
          <w:rFonts w:ascii="仿宋_GB2312" w:hAnsi="宋体" w:eastAsia="仿宋_GB2312"/>
          <w:b/>
          <w:sz w:val="32"/>
          <w:szCs w:val="32"/>
        </w:rPr>
      </w:pPr>
      <w:r>
        <w:rPr>
          <w:rFonts w:hint="eastAsia" w:ascii="仿宋_GB2312" w:hAnsi="宋体" w:eastAsia="仿宋_GB2312" w:cs="宋体"/>
          <w:sz w:val="32"/>
          <w:szCs w:val="32"/>
        </w:rPr>
        <w:t>（十五）完成县委、县政府交办的其他任务。</w:t>
      </w:r>
    </w:p>
    <w:p>
      <w:pPr>
        <w:rPr>
          <w:rFonts w:ascii="黑体" w:hAnsi="黑体" w:eastAsia="黑体"/>
          <w:sz w:val="32"/>
          <w:szCs w:val="32"/>
        </w:rPr>
      </w:pPr>
      <w:r>
        <w:rPr>
          <w:rFonts w:hint="eastAsia" w:ascii="黑体" w:hAnsi="黑体" w:eastAsia="黑体"/>
          <w:sz w:val="32"/>
          <w:szCs w:val="32"/>
        </w:rPr>
        <w:t>二、部门预算单位构成</w:t>
      </w:r>
    </w:p>
    <w:p>
      <w:pPr>
        <w:ind w:firstLine="627" w:firstLineChars="196"/>
        <w:rPr>
          <w:rFonts w:ascii="仿宋_GB2312" w:eastAsia="仿宋_GB2312"/>
          <w:sz w:val="32"/>
          <w:szCs w:val="32"/>
        </w:rPr>
      </w:pPr>
      <w:r>
        <w:rPr>
          <w:rFonts w:hint="eastAsia" w:ascii="仿宋_GB2312" w:eastAsia="仿宋_GB2312"/>
          <w:sz w:val="32"/>
          <w:szCs w:val="32"/>
        </w:rPr>
        <w:t>住建局人员编制5人，实有人数9人。退休0人，其他财政供养人员0人（其他人员）。住建局下设局长、副局长、综合3个办公室。</w:t>
      </w:r>
    </w:p>
    <w:p>
      <w:pPr>
        <w:ind w:firstLine="627" w:firstLineChars="196"/>
        <w:rPr>
          <w:rFonts w:ascii="仿宋_GB2312" w:eastAsia="仿宋_GB2312"/>
          <w:sz w:val="32"/>
          <w:szCs w:val="32"/>
        </w:rPr>
      </w:pPr>
      <w:r>
        <w:rPr>
          <w:rFonts w:hint="eastAsia" w:ascii="仿宋_GB2312" w:hAnsi="仿宋_GB2312" w:eastAsia="仿宋_GB2312" w:cs="仿宋_GB2312"/>
          <w:color w:val="2C2C2C"/>
          <w:sz w:val="32"/>
          <w:szCs w:val="32"/>
        </w:rPr>
        <w:t>我单位全称</w:t>
      </w:r>
      <w:r>
        <w:rPr>
          <w:rFonts w:hint="eastAsia" w:ascii="仿宋_GB2312" w:eastAsia="仿宋_GB2312"/>
          <w:sz w:val="32"/>
          <w:szCs w:val="32"/>
        </w:rPr>
        <w:t>西藏那曲安多县住房和城乡建设局</w:t>
      </w:r>
      <w:r>
        <w:rPr>
          <w:rFonts w:hint="eastAsia" w:ascii="仿宋_GB2312" w:hAnsi="仿宋_GB2312" w:eastAsia="仿宋_GB2312" w:cs="仿宋_GB2312"/>
          <w:color w:val="2C2C2C"/>
          <w:sz w:val="32"/>
          <w:szCs w:val="32"/>
        </w:rPr>
        <w:t>，属于行政机构，一级预算单位，统一社会信用代码：11542425783539378B。</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住建局2024年度预算明细表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bookmarkStart w:id="0" w:name="_GoBack"/>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rPr>
        <w:t>住建局2024年度部门预算数据分析</w:t>
      </w:r>
    </w:p>
    <w:p>
      <w:pPr>
        <w:rPr>
          <w:rFonts w:ascii="黑体" w:hAnsi="黑体" w:eastAsia="黑体"/>
          <w:sz w:val="32"/>
          <w:szCs w:val="32"/>
        </w:rPr>
      </w:pPr>
      <w:r>
        <w:rPr>
          <w:rFonts w:hint="eastAsia" w:ascii="黑体" w:hAnsi="黑体" w:eastAsia="黑体"/>
          <w:sz w:val="32"/>
          <w:szCs w:val="32"/>
        </w:rPr>
        <w:t>一、2024年部门收支总表的说明</w:t>
      </w:r>
    </w:p>
    <w:p>
      <w:pPr>
        <w:ind w:firstLine="640" w:firstLineChars="200"/>
        <w:rPr>
          <w:rFonts w:ascii="仿宋" w:hAnsi="仿宋" w:eastAsia="仿宋"/>
          <w:sz w:val="32"/>
          <w:szCs w:val="32"/>
        </w:rPr>
      </w:pPr>
      <w:r>
        <w:rPr>
          <w:rFonts w:hint="eastAsia" w:ascii="仿宋" w:hAnsi="仿宋" w:eastAsia="仿宋"/>
          <w:sz w:val="32"/>
          <w:szCs w:val="32"/>
        </w:rPr>
        <w:t>2024年收支总预算</w:t>
      </w:r>
      <w:r>
        <w:rPr>
          <w:rFonts w:hint="eastAsia" w:ascii="仿宋" w:hAnsi="仿宋" w:eastAsia="仿宋"/>
          <w:sz w:val="32"/>
          <w:szCs w:val="32"/>
          <w:u w:val="single"/>
        </w:rPr>
        <w:t xml:space="preserve"> </w:t>
      </w:r>
      <w:r>
        <w:rPr>
          <w:rFonts w:ascii="仿宋" w:hAnsi="仿宋" w:eastAsia="仿宋"/>
          <w:sz w:val="32"/>
          <w:szCs w:val="32"/>
          <w:u w:val="single"/>
        </w:rPr>
        <w:t>10295.49</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w:t>
      </w:r>
      <w:r>
        <w:rPr>
          <w:rFonts w:ascii="仿宋" w:hAnsi="仿宋" w:eastAsia="仿宋"/>
          <w:sz w:val="32"/>
          <w:szCs w:val="32"/>
        </w:rPr>
        <w:t>8843.49</w:t>
      </w:r>
      <w:r>
        <w:rPr>
          <w:rFonts w:hint="eastAsia" w:ascii="仿宋" w:hAnsi="仿宋" w:eastAsia="仿宋"/>
          <w:sz w:val="32"/>
          <w:szCs w:val="32"/>
        </w:rPr>
        <w:t>万元、政府性基金预算拨款收入5</w:t>
      </w:r>
      <w:r>
        <w:rPr>
          <w:rFonts w:ascii="仿宋" w:hAnsi="仿宋" w:eastAsia="仿宋"/>
          <w:sz w:val="32"/>
          <w:szCs w:val="32"/>
        </w:rPr>
        <w:t>52</w:t>
      </w:r>
      <w:r>
        <w:rPr>
          <w:rFonts w:hint="eastAsia" w:ascii="仿宋" w:hAnsi="仿宋" w:eastAsia="仿宋"/>
          <w:sz w:val="32"/>
          <w:szCs w:val="32"/>
        </w:rPr>
        <w:t>万元，上年结转</w:t>
      </w:r>
      <w:r>
        <w:rPr>
          <w:rFonts w:ascii="仿宋" w:hAnsi="仿宋" w:eastAsia="仿宋"/>
          <w:sz w:val="32"/>
          <w:szCs w:val="32"/>
        </w:rPr>
        <w:t>900</w:t>
      </w:r>
      <w:r>
        <w:rPr>
          <w:rFonts w:hint="eastAsia" w:ascii="仿宋" w:hAnsi="仿宋" w:eastAsia="仿宋"/>
          <w:sz w:val="32"/>
          <w:szCs w:val="32"/>
        </w:rPr>
        <w:t>万元；支出包括：会保障和就业支出2</w:t>
      </w:r>
      <w:r>
        <w:rPr>
          <w:rFonts w:ascii="仿宋" w:hAnsi="仿宋" w:eastAsia="仿宋"/>
          <w:sz w:val="32"/>
          <w:szCs w:val="32"/>
        </w:rPr>
        <w:t>1.92</w:t>
      </w:r>
      <w:r>
        <w:rPr>
          <w:rFonts w:hint="eastAsia" w:ascii="仿宋" w:hAnsi="仿宋" w:eastAsia="仿宋"/>
          <w:sz w:val="32"/>
          <w:szCs w:val="32"/>
        </w:rPr>
        <w:t>万元、卫生健康支出1</w:t>
      </w:r>
      <w:r>
        <w:rPr>
          <w:rFonts w:ascii="仿宋" w:hAnsi="仿宋" w:eastAsia="仿宋"/>
          <w:sz w:val="32"/>
          <w:szCs w:val="32"/>
        </w:rPr>
        <w:t>1.24</w:t>
      </w:r>
      <w:r>
        <w:rPr>
          <w:rFonts w:hint="eastAsia" w:ascii="仿宋" w:hAnsi="仿宋" w:eastAsia="仿宋"/>
          <w:sz w:val="32"/>
          <w:szCs w:val="32"/>
        </w:rPr>
        <w:t>万元、城乡社区支出</w:t>
      </w:r>
      <w:r>
        <w:rPr>
          <w:rFonts w:ascii="仿宋" w:hAnsi="仿宋" w:eastAsia="仿宋"/>
          <w:sz w:val="32"/>
          <w:szCs w:val="32"/>
        </w:rPr>
        <w:t>9432.43</w:t>
      </w:r>
      <w:r>
        <w:rPr>
          <w:rFonts w:hint="eastAsia" w:ascii="仿宋" w:hAnsi="仿宋" w:eastAsia="仿宋"/>
          <w:sz w:val="32"/>
          <w:szCs w:val="32"/>
        </w:rPr>
        <w:t>万元、住房保障支出4</w:t>
      </w:r>
      <w:r>
        <w:rPr>
          <w:rFonts w:ascii="仿宋" w:hAnsi="仿宋" w:eastAsia="仿宋"/>
          <w:sz w:val="32"/>
          <w:szCs w:val="32"/>
        </w:rPr>
        <w:t>8.39</w:t>
      </w:r>
      <w:r>
        <w:rPr>
          <w:rFonts w:hint="eastAsia" w:ascii="仿宋" w:hAnsi="仿宋" w:eastAsia="仿宋"/>
          <w:sz w:val="32"/>
          <w:szCs w:val="32"/>
        </w:rPr>
        <w:t>万元、其他支出5</w:t>
      </w:r>
      <w:r>
        <w:rPr>
          <w:rFonts w:ascii="仿宋" w:hAnsi="仿宋" w:eastAsia="仿宋"/>
          <w:sz w:val="32"/>
          <w:szCs w:val="32"/>
        </w:rPr>
        <w:t>52</w:t>
      </w:r>
      <w:r>
        <w:rPr>
          <w:rFonts w:hint="eastAsia" w:ascii="仿宋" w:hAnsi="仿宋" w:eastAsia="仿宋"/>
          <w:sz w:val="32"/>
          <w:szCs w:val="32"/>
        </w:rPr>
        <w:t>万元、债务付息支出2</w:t>
      </w:r>
      <w:r>
        <w:rPr>
          <w:rFonts w:ascii="仿宋" w:hAnsi="仿宋" w:eastAsia="仿宋"/>
          <w:sz w:val="32"/>
          <w:szCs w:val="32"/>
        </w:rPr>
        <w:t>29.51</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二、2024年度部门收入总表的说明</w:t>
      </w:r>
    </w:p>
    <w:p>
      <w:pPr>
        <w:widowControl/>
        <w:ind w:firstLine="640" w:firstLineChars="200"/>
        <w:rPr>
          <w:rFonts w:ascii="宋体" w:hAnsi="宋体" w:cs="宋体"/>
          <w:color w:val="000000"/>
          <w:kern w:val="0"/>
          <w:sz w:val="22"/>
          <w:szCs w:val="22"/>
        </w:rPr>
      </w:pPr>
      <w:r>
        <w:rPr>
          <w:rFonts w:hint="eastAsia" w:ascii="仿宋" w:hAnsi="仿宋" w:eastAsia="仿宋"/>
          <w:sz w:val="32"/>
          <w:szCs w:val="32"/>
        </w:rPr>
        <w:t>收入预算</w:t>
      </w:r>
      <w:r>
        <w:rPr>
          <w:rFonts w:hint="eastAsia" w:ascii="仿宋" w:hAnsi="仿宋" w:eastAsia="仿宋"/>
          <w:sz w:val="32"/>
          <w:szCs w:val="32"/>
          <w:u w:val="single"/>
        </w:rPr>
        <w:t>10,295.49</w:t>
      </w:r>
      <w:r>
        <w:rPr>
          <w:rFonts w:hint="eastAsia" w:ascii="仿宋" w:hAnsi="仿宋" w:eastAsia="仿宋"/>
          <w:sz w:val="32"/>
          <w:szCs w:val="32"/>
        </w:rPr>
        <w:t>万元，其中：上年结转</w:t>
      </w:r>
      <w:r>
        <w:rPr>
          <w:rFonts w:hint="eastAsia" w:ascii="仿宋" w:hAnsi="仿宋" w:eastAsia="仿宋"/>
          <w:sz w:val="32"/>
          <w:szCs w:val="32"/>
          <w:u w:val="single"/>
        </w:rPr>
        <w:t xml:space="preserve"> </w:t>
      </w:r>
      <w:r>
        <w:rPr>
          <w:rFonts w:ascii="仿宋" w:hAnsi="仿宋" w:eastAsia="仿宋"/>
          <w:sz w:val="32"/>
          <w:szCs w:val="32"/>
          <w:u w:val="single"/>
        </w:rPr>
        <w:t>900</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ascii="仿宋" w:hAnsi="仿宋" w:eastAsia="仿宋"/>
          <w:sz w:val="32"/>
          <w:szCs w:val="32"/>
          <w:u w:val="single"/>
        </w:rPr>
        <w:t>8.74</w:t>
      </w:r>
      <w:r>
        <w:rPr>
          <w:rFonts w:hint="eastAsia" w:ascii="仿宋" w:hAnsi="仿宋" w:eastAsia="仿宋"/>
          <w:sz w:val="32"/>
          <w:szCs w:val="32"/>
        </w:rPr>
        <w:t>%；政府性基金预算资金5</w:t>
      </w:r>
      <w:r>
        <w:rPr>
          <w:rFonts w:ascii="仿宋" w:hAnsi="仿宋" w:eastAsia="仿宋"/>
          <w:sz w:val="32"/>
          <w:szCs w:val="32"/>
        </w:rPr>
        <w:t>52</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ascii="仿宋" w:hAnsi="仿宋" w:eastAsia="仿宋"/>
          <w:sz w:val="32"/>
          <w:szCs w:val="32"/>
          <w:u w:val="single"/>
        </w:rPr>
        <w:t>5.36</w:t>
      </w:r>
      <w:r>
        <w:rPr>
          <w:rFonts w:hint="eastAsia" w:ascii="仿宋" w:hAnsi="仿宋" w:eastAsia="仿宋"/>
          <w:sz w:val="32"/>
          <w:szCs w:val="32"/>
          <w:u w:val="single"/>
        </w:rPr>
        <w:t xml:space="preserve"> </w:t>
      </w:r>
      <w:r>
        <w:rPr>
          <w:rFonts w:hint="eastAsia" w:ascii="仿宋" w:hAnsi="仿宋" w:eastAsia="仿宋"/>
          <w:sz w:val="32"/>
          <w:szCs w:val="32"/>
        </w:rPr>
        <w:t>%；一般公共预算拨款收入</w:t>
      </w:r>
      <w:r>
        <w:rPr>
          <w:rFonts w:hint="eastAsia" w:ascii="仿宋" w:hAnsi="仿宋" w:eastAsia="仿宋"/>
          <w:sz w:val="32"/>
          <w:szCs w:val="32"/>
          <w:u w:val="single"/>
          <w:lang w:val="en-US" w:eastAsia="zh-CN"/>
        </w:rPr>
        <w:t>9743.49</w:t>
      </w:r>
      <w:r>
        <w:rPr>
          <w:rFonts w:hint="eastAsia" w:ascii="仿宋" w:hAnsi="仿宋" w:eastAsia="仿宋"/>
          <w:sz w:val="32"/>
          <w:szCs w:val="32"/>
        </w:rPr>
        <w:t>万元，占</w:t>
      </w:r>
      <w:r>
        <w:rPr>
          <w:rFonts w:hint="eastAsia" w:ascii="仿宋" w:hAnsi="仿宋" w:eastAsia="仿宋"/>
          <w:sz w:val="32"/>
          <w:szCs w:val="32"/>
          <w:u w:val="single"/>
          <w:lang w:val="en-US" w:eastAsia="zh-CN"/>
        </w:rPr>
        <w:t>94.64</w:t>
      </w:r>
      <w:r>
        <w:rPr>
          <w:rFonts w:hint="eastAsia" w:ascii="仿宋" w:hAnsi="仿宋" w:eastAsia="仿宋"/>
          <w:sz w:val="32"/>
          <w:szCs w:val="32"/>
        </w:rPr>
        <w:t xml:space="preserve"> %。</w:t>
      </w:r>
    </w:p>
    <w:p>
      <w:pPr>
        <w:rPr>
          <w:rFonts w:ascii="黑体" w:hAnsi="黑体" w:eastAsia="黑体"/>
          <w:sz w:val="32"/>
          <w:szCs w:val="32"/>
        </w:rPr>
      </w:pPr>
      <w:r>
        <w:rPr>
          <w:rFonts w:hint="eastAsia" w:ascii="黑体" w:hAnsi="黑体" w:eastAsia="黑体"/>
          <w:sz w:val="32"/>
          <w:szCs w:val="32"/>
        </w:rPr>
        <w:t>三、2024年部门支出总表的说明</w:t>
      </w:r>
    </w:p>
    <w:p>
      <w:pPr>
        <w:ind w:firstLine="640" w:firstLineChars="200"/>
        <w:rPr>
          <w:rFonts w:ascii="仿宋" w:hAnsi="仿宋" w:eastAsia="仿宋"/>
          <w:sz w:val="32"/>
          <w:szCs w:val="32"/>
        </w:rPr>
      </w:pPr>
      <w:r>
        <w:rPr>
          <w:rFonts w:hint="eastAsia" w:ascii="仿宋" w:hAnsi="仿宋" w:eastAsia="仿宋"/>
          <w:sz w:val="32"/>
          <w:szCs w:val="32"/>
        </w:rPr>
        <w:t>2024年支出预算</w:t>
      </w:r>
      <w:r>
        <w:rPr>
          <w:rFonts w:hint="eastAsia" w:ascii="仿宋" w:hAnsi="仿宋" w:eastAsia="仿宋"/>
          <w:sz w:val="32"/>
          <w:szCs w:val="32"/>
          <w:u w:val="single"/>
        </w:rPr>
        <w:t xml:space="preserve"> </w:t>
      </w:r>
      <w:r>
        <w:rPr>
          <w:rFonts w:ascii="仿宋" w:hAnsi="仿宋" w:eastAsia="仿宋"/>
          <w:sz w:val="32"/>
          <w:szCs w:val="32"/>
          <w:u w:val="single"/>
        </w:rPr>
        <w:t>10295.49</w:t>
      </w:r>
      <w:r>
        <w:rPr>
          <w:rFonts w:hint="eastAsia" w:ascii="仿宋" w:hAnsi="仿宋" w:eastAsia="仿宋"/>
          <w:sz w:val="32"/>
          <w:szCs w:val="32"/>
        </w:rPr>
        <w:t>万元，其中：基本支出</w:t>
      </w:r>
      <w:r>
        <w:rPr>
          <w:rFonts w:ascii="仿宋" w:hAnsi="仿宋" w:eastAsia="仿宋"/>
          <w:sz w:val="32"/>
          <w:szCs w:val="32"/>
          <w:u w:val="single"/>
        </w:rPr>
        <w:t>184.99</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ascii="仿宋" w:hAnsi="仿宋" w:eastAsia="仿宋"/>
          <w:sz w:val="32"/>
          <w:szCs w:val="32"/>
          <w:u w:val="single"/>
        </w:rPr>
        <w:t>1.8</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ascii="仿宋" w:hAnsi="仿宋" w:eastAsia="仿宋"/>
          <w:sz w:val="32"/>
          <w:szCs w:val="32"/>
          <w:u w:val="single"/>
        </w:rPr>
        <w:t>10110.5</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ascii="仿宋" w:hAnsi="仿宋" w:eastAsia="仿宋"/>
          <w:sz w:val="32"/>
          <w:szCs w:val="32"/>
          <w:u w:val="single"/>
        </w:rPr>
        <w:t>98.2</w:t>
      </w:r>
      <w:r>
        <w:rPr>
          <w:rFonts w:hint="eastAsia" w:ascii="仿宋" w:hAnsi="仿宋" w:eastAsia="仿宋"/>
          <w:sz w:val="32"/>
          <w:szCs w:val="32"/>
          <w:u w:val="single"/>
        </w:rPr>
        <w:t xml:space="preserve"> </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四、2024年财政拨款收支总表的说明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rPr>
        <w:t>2024年财政拨款收支总预算</w:t>
      </w:r>
      <w:r>
        <w:rPr>
          <w:rFonts w:hint="eastAsia" w:ascii="仿宋" w:hAnsi="仿宋" w:eastAsia="仿宋"/>
          <w:sz w:val="32"/>
          <w:szCs w:val="32"/>
          <w:u w:val="single"/>
        </w:rPr>
        <w:t xml:space="preserve"> </w:t>
      </w:r>
      <w:r>
        <w:rPr>
          <w:rFonts w:ascii="仿宋" w:hAnsi="仿宋" w:eastAsia="仿宋"/>
          <w:sz w:val="32"/>
          <w:szCs w:val="32"/>
          <w:u w:val="single"/>
        </w:rPr>
        <w:t>10295.49</w:t>
      </w:r>
      <w:r>
        <w:rPr>
          <w:rFonts w:hint="eastAsia" w:ascii="仿宋" w:hAnsi="仿宋" w:eastAsia="仿宋"/>
          <w:sz w:val="32"/>
          <w:szCs w:val="32"/>
          <w:u w:val="single"/>
        </w:rPr>
        <w:t xml:space="preserve"> </w:t>
      </w:r>
      <w:r>
        <w:rPr>
          <w:rFonts w:hint="eastAsia" w:ascii="仿宋" w:hAnsi="仿宋" w:eastAsia="仿宋"/>
          <w:sz w:val="32"/>
          <w:szCs w:val="32"/>
        </w:rPr>
        <w:t>万元。收入为一般公共预算拨款，包括：一般公共预算当年拨款收入</w:t>
      </w:r>
      <w:r>
        <w:rPr>
          <w:rFonts w:hint="eastAsia" w:ascii="仿宋" w:hAnsi="仿宋" w:eastAsia="仿宋"/>
          <w:sz w:val="32"/>
          <w:szCs w:val="32"/>
          <w:u w:val="single"/>
        </w:rPr>
        <w:t xml:space="preserve"> </w:t>
      </w:r>
      <w:r>
        <w:rPr>
          <w:rFonts w:ascii="仿宋" w:hAnsi="仿宋" w:eastAsia="仿宋"/>
          <w:sz w:val="32"/>
          <w:szCs w:val="32"/>
          <w:u w:val="single"/>
        </w:rPr>
        <w:t>8843.49</w:t>
      </w:r>
      <w:r>
        <w:rPr>
          <w:rFonts w:hint="eastAsia" w:ascii="仿宋" w:hAnsi="仿宋" w:eastAsia="仿宋"/>
          <w:sz w:val="32"/>
          <w:szCs w:val="32"/>
          <w:u w:val="single"/>
        </w:rPr>
        <w:t xml:space="preserve"> </w:t>
      </w:r>
      <w:r>
        <w:rPr>
          <w:rFonts w:hint="eastAsia" w:ascii="仿宋" w:hAnsi="仿宋" w:eastAsia="仿宋"/>
          <w:sz w:val="32"/>
          <w:szCs w:val="32"/>
        </w:rPr>
        <w:t>万元、政府性基金预算资金5</w:t>
      </w:r>
      <w:r>
        <w:rPr>
          <w:rFonts w:ascii="仿宋" w:hAnsi="仿宋" w:eastAsia="仿宋"/>
          <w:sz w:val="32"/>
          <w:szCs w:val="32"/>
        </w:rPr>
        <w:t>52</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ascii="仿宋" w:hAnsi="仿宋" w:eastAsia="仿宋"/>
          <w:sz w:val="32"/>
          <w:szCs w:val="32"/>
          <w:u w:val="single"/>
        </w:rPr>
        <w:t>900</w:t>
      </w:r>
      <w:r>
        <w:rPr>
          <w:rFonts w:hint="eastAsia" w:ascii="仿宋" w:hAnsi="仿宋" w:eastAsia="仿宋"/>
          <w:sz w:val="32"/>
          <w:szCs w:val="32"/>
          <w:u w:val="single"/>
        </w:rPr>
        <w:t xml:space="preserve"> </w:t>
      </w:r>
      <w:r>
        <w:rPr>
          <w:rFonts w:hint="eastAsia" w:ascii="仿宋" w:hAnsi="仿宋" w:eastAsia="仿宋"/>
          <w:sz w:val="32"/>
          <w:szCs w:val="32"/>
        </w:rPr>
        <w:t>万元；支出包括：社会保障和就业支出</w:t>
      </w:r>
      <w:r>
        <w:rPr>
          <w:rFonts w:hint="eastAsia" w:ascii="仿宋" w:hAnsi="仿宋" w:eastAsia="仿宋"/>
          <w:sz w:val="32"/>
          <w:szCs w:val="32"/>
          <w:u w:val="single"/>
        </w:rPr>
        <w:t xml:space="preserve"> </w:t>
      </w:r>
      <w:r>
        <w:rPr>
          <w:rFonts w:ascii="仿宋" w:hAnsi="仿宋" w:eastAsia="仿宋"/>
          <w:sz w:val="32"/>
          <w:szCs w:val="32"/>
          <w:u w:val="single"/>
        </w:rPr>
        <w:t>21.92</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ascii="仿宋" w:hAnsi="仿宋" w:eastAsia="仿宋"/>
          <w:sz w:val="32"/>
          <w:szCs w:val="32"/>
          <w:u w:val="single"/>
        </w:rPr>
        <w:t>11.24</w:t>
      </w:r>
      <w:r>
        <w:rPr>
          <w:rFonts w:hint="eastAsia" w:ascii="仿宋" w:hAnsi="仿宋" w:eastAsia="仿宋"/>
          <w:sz w:val="32"/>
          <w:szCs w:val="32"/>
          <w:u w:val="single"/>
        </w:rPr>
        <w:t xml:space="preserve"> </w:t>
      </w:r>
      <w:r>
        <w:rPr>
          <w:rFonts w:hint="eastAsia" w:ascii="仿宋" w:hAnsi="仿宋" w:eastAsia="仿宋"/>
          <w:sz w:val="32"/>
          <w:szCs w:val="32"/>
        </w:rPr>
        <w:t>万元、城乡社区支出</w:t>
      </w:r>
      <w:r>
        <w:rPr>
          <w:rFonts w:ascii="仿宋" w:hAnsi="仿宋" w:eastAsia="仿宋"/>
          <w:sz w:val="32"/>
          <w:szCs w:val="32"/>
          <w:u w:val="single"/>
        </w:rPr>
        <w:t>9432.43</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ascii="仿宋" w:hAnsi="仿宋" w:eastAsia="仿宋"/>
          <w:sz w:val="32"/>
          <w:szCs w:val="32"/>
          <w:u w:val="single"/>
        </w:rPr>
        <w:t>48.39</w:t>
      </w:r>
      <w:r>
        <w:rPr>
          <w:rFonts w:hint="eastAsia" w:ascii="仿宋" w:hAnsi="仿宋" w:eastAsia="仿宋"/>
          <w:sz w:val="32"/>
          <w:szCs w:val="32"/>
          <w:u w:val="single"/>
        </w:rPr>
        <w:t xml:space="preserve"> </w:t>
      </w:r>
      <w:r>
        <w:rPr>
          <w:rFonts w:hint="eastAsia" w:ascii="仿宋" w:hAnsi="仿宋" w:eastAsia="仿宋"/>
          <w:sz w:val="32"/>
          <w:szCs w:val="32"/>
        </w:rPr>
        <w:t>万元、其他支出</w:t>
      </w:r>
      <w:r>
        <w:rPr>
          <w:rFonts w:ascii="仿宋" w:hAnsi="仿宋" w:eastAsia="仿宋"/>
          <w:sz w:val="32"/>
          <w:szCs w:val="32"/>
          <w:u w:val="single"/>
        </w:rPr>
        <w:t>552</w:t>
      </w:r>
      <w:r>
        <w:rPr>
          <w:rFonts w:hint="eastAsia" w:ascii="仿宋" w:hAnsi="仿宋" w:eastAsia="仿宋"/>
          <w:sz w:val="32"/>
          <w:szCs w:val="32"/>
        </w:rPr>
        <w:t>万元、债务付息支出2</w:t>
      </w:r>
      <w:r>
        <w:rPr>
          <w:rFonts w:ascii="仿宋" w:hAnsi="仿宋" w:eastAsia="仿宋"/>
          <w:sz w:val="32"/>
          <w:szCs w:val="32"/>
        </w:rPr>
        <w:t>29.51</w:t>
      </w:r>
      <w:r>
        <w:rPr>
          <w:rFonts w:hint="eastAsia" w:ascii="仿宋" w:hAnsi="仿宋" w:eastAsia="仿宋"/>
          <w:sz w:val="32"/>
          <w:szCs w:val="32"/>
        </w:rPr>
        <w:t xml:space="preserve">万元。 </w:t>
      </w:r>
    </w:p>
    <w:p>
      <w:pPr>
        <w:rPr>
          <w:rFonts w:ascii="黑体" w:hAnsi="黑体" w:eastAsia="黑体"/>
          <w:sz w:val="32"/>
          <w:szCs w:val="32"/>
        </w:rPr>
      </w:pPr>
      <w:r>
        <w:rPr>
          <w:rFonts w:hint="eastAsia" w:ascii="黑体" w:hAnsi="黑体" w:eastAsia="黑体"/>
          <w:sz w:val="32"/>
          <w:szCs w:val="32"/>
        </w:rPr>
        <w:t>五、2024年一般公共预算支出表的说明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2024年一般公共预算当年拨款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8843.49</w:t>
      </w:r>
      <w:r>
        <w:rPr>
          <w:rFonts w:hint="eastAsia" w:ascii="仿宋" w:hAnsi="仿宋" w:eastAsia="仿宋"/>
          <w:sz w:val="32"/>
          <w:szCs w:val="32"/>
        </w:rPr>
        <w:t>万元,比2023年执行数</w:t>
      </w:r>
      <w:r>
        <w:rPr>
          <w:rFonts w:hint="eastAsia" w:ascii="仿宋" w:hAnsi="仿宋" w:eastAsia="仿宋"/>
          <w:sz w:val="32"/>
          <w:szCs w:val="32"/>
          <w:lang w:val="en-US"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137.25</w:t>
      </w:r>
      <w:r>
        <w:rPr>
          <w:rFonts w:hint="eastAsia" w:ascii="仿宋" w:hAnsi="仿宋" w:eastAsia="仿宋"/>
          <w:sz w:val="32"/>
          <w:szCs w:val="32"/>
        </w:rPr>
        <w:t>万元，主要原因</w:t>
      </w:r>
      <w:r>
        <w:rPr>
          <w:rFonts w:hint="eastAsia" w:ascii="仿宋" w:hAnsi="仿宋" w:eastAsia="仿宋"/>
          <w:sz w:val="32"/>
          <w:szCs w:val="32"/>
          <w:lang w:val="en-US" w:eastAsia="zh-CN"/>
        </w:rPr>
        <w:t>是项目增加</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jc w:val="left"/>
        <w:rPr>
          <w:rFonts w:ascii="仿宋" w:hAnsi="仿宋" w:eastAsia="仿宋"/>
          <w:sz w:val="32"/>
          <w:szCs w:val="32"/>
        </w:rPr>
      </w:pPr>
      <w:r>
        <w:rPr>
          <w:rFonts w:hint="eastAsia" w:ascii="仿宋" w:hAnsi="仿宋" w:eastAsia="仿宋"/>
          <w:sz w:val="32"/>
          <w:szCs w:val="32"/>
        </w:rPr>
        <w:t>社会保障和就业支出</w:t>
      </w:r>
      <w:r>
        <w:rPr>
          <w:rFonts w:ascii="仿宋" w:hAnsi="仿宋" w:eastAsia="仿宋"/>
          <w:sz w:val="32"/>
          <w:szCs w:val="32"/>
          <w:u w:val="single"/>
        </w:rPr>
        <w:t>21.92</w:t>
      </w:r>
      <w:r>
        <w:rPr>
          <w:rFonts w:hint="eastAsia" w:ascii="仿宋" w:hAnsi="仿宋" w:eastAsia="仿宋"/>
          <w:sz w:val="32"/>
          <w:szCs w:val="32"/>
        </w:rPr>
        <w:t>万元，占</w:t>
      </w:r>
      <w:r>
        <w:rPr>
          <w:rFonts w:ascii="仿宋" w:hAnsi="仿宋" w:eastAsia="仿宋"/>
          <w:sz w:val="32"/>
          <w:szCs w:val="32"/>
          <w:u w:val="single"/>
        </w:rPr>
        <w:t>0.22</w:t>
      </w:r>
      <w:r>
        <w:rPr>
          <w:rFonts w:hint="eastAsia" w:ascii="仿宋" w:hAnsi="仿宋" w:eastAsia="仿宋"/>
          <w:sz w:val="32"/>
          <w:szCs w:val="32"/>
          <w:u w:val="single"/>
        </w:rPr>
        <w:t xml:space="preserve"> </w:t>
      </w:r>
      <w:r>
        <w:rPr>
          <w:rFonts w:hint="eastAsia" w:ascii="仿宋" w:hAnsi="仿宋" w:eastAsia="仿宋"/>
          <w:sz w:val="32"/>
          <w:szCs w:val="32"/>
        </w:rPr>
        <w:t>%；卫生健康支出</w:t>
      </w:r>
      <w:r>
        <w:rPr>
          <w:rFonts w:ascii="仿宋" w:hAnsi="仿宋" w:eastAsia="仿宋"/>
          <w:sz w:val="32"/>
          <w:szCs w:val="32"/>
          <w:u w:val="single"/>
        </w:rPr>
        <w:t>11.24</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ascii="仿宋" w:hAnsi="仿宋" w:eastAsia="仿宋"/>
          <w:sz w:val="32"/>
          <w:szCs w:val="32"/>
          <w:u w:val="single"/>
        </w:rPr>
        <w:t>0.1</w:t>
      </w:r>
      <w:r>
        <w:rPr>
          <w:rFonts w:hint="eastAsia" w:ascii="仿宋" w:hAnsi="仿宋" w:eastAsia="仿宋"/>
          <w:sz w:val="32"/>
          <w:szCs w:val="32"/>
          <w:u w:val="single"/>
          <w:lang w:val="en-US" w:eastAsia="zh-CN"/>
        </w:rPr>
        <w:t>2</w:t>
      </w:r>
      <w:r>
        <w:rPr>
          <w:rFonts w:hint="eastAsia" w:ascii="仿宋" w:hAnsi="仿宋" w:eastAsia="仿宋"/>
          <w:sz w:val="32"/>
          <w:szCs w:val="32"/>
          <w:u w:val="single"/>
        </w:rPr>
        <w:t xml:space="preserve"> </w:t>
      </w:r>
      <w:r>
        <w:rPr>
          <w:rFonts w:hint="eastAsia" w:ascii="仿宋" w:hAnsi="仿宋" w:eastAsia="仿宋"/>
          <w:sz w:val="32"/>
          <w:szCs w:val="32"/>
        </w:rPr>
        <w:t>%；城乡社区支出</w:t>
      </w:r>
      <w:r>
        <w:rPr>
          <w:rFonts w:ascii="仿宋" w:hAnsi="仿宋" w:eastAsia="仿宋"/>
          <w:sz w:val="32"/>
          <w:szCs w:val="32"/>
          <w:u w:val="single"/>
        </w:rPr>
        <w:t>9432.43</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ascii="仿宋" w:hAnsi="仿宋" w:eastAsia="仿宋"/>
          <w:sz w:val="32"/>
          <w:szCs w:val="32"/>
          <w:u w:val="single"/>
        </w:rPr>
        <w:t>96.8</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%；住房保障支出</w:t>
      </w:r>
      <w:r>
        <w:rPr>
          <w:rFonts w:hint="eastAsia" w:ascii="仿宋" w:hAnsi="仿宋" w:eastAsia="仿宋"/>
          <w:sz w:val="32"/>
          <w:szCs w:val="32"/>
          <w:u w:val="single"/>
        </w:rPr>
        <w:t xml:space="preserve"> </w:t>
      </w:r>
      <w:r>
        <w:rPr>
          <w:rFonts w:ascii="仿宋" w:hAnsi="仿宋" w:eastAsia="仿宋"/>
          <w:sz w:val="32"/>
          <w:szCs w:val="32"/>
          <w:u w:val="single"/>
        </w:rPr>
        <w:t>48.39</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ascii="仿宋" w:hAnsi="仿宋" w:eastAsia="仿宋"/>
          <w:sz w:val="32"/>
          <w:szCs w:val="32"/>
          <w:u w:val="single"/>
        </w:rPr>
        <w:t>0.5</w:t>
      </w:r>
      <w:r>
        <w:rPr>
          <w:rFonts w:hint="eastAsia" w:ascii="仿宋" w:hAnsi="仿宋" w:eastAsia="仿宋"/>
          <w:sz w:val="32"/>
          <w:szCs w:val="32"/>
          <w:u w:val="single"/>
        </w:rPr>
        <w:t xml:space="preserve">  </w:t>
      </w:r>
      <w:r>
        <w:rPr>
          <w:rFonts w:hint="eastAsia" w:ascii="仿宋" w:hAnsi="仿宋" w:eastAsia="仿宋"/>
          <w:sz w:val="32"/>
          <w:szCs w:val="32"/>
        </w:rPr>
        <w:t>%；债务付息支出2</w:t>
      </w:r>
      <w:r>
        <w:rPr>
          <w:rFonts w:ascii="仿宋" w:hAnsi="仿宋" w:eastAsia="仿宋"/>
          <w:sz w:val="32"/>
          <w:szCs w:val="32"/>
        </w:rPr>
        <w:t>29.51</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ascii="仿宋" w:hAnsi="仿宋" w:eastAsia="仿宋"/>
          <w:sz w:val="32"/>
          <w:szCs w:val="32"/>
          <w:u w:val="single"/>
        </w:rPr>
        <w:t>2.</w:t>
      </w:r>
      <w:r>
        <w:rPr>
          <w:rFonts w:hint="eastAsia" w:ascii="仿宋" w:hAnsi="仿宋" w:eastAsia="仿宋"/>
          <w:sz w:val="32"/>
          <w:szCs w:val="32"/>
          <w:u w:val="single"/>
        </w:rPr>
        <w:t>3</w:t>
      </w:r>
      <w:r>
        <w:rPr>
          <w:rFonts w:hint="eastAsia" w:ascii="仿宋" w:hAnsi="仿宋" w:eastAsia="仿宋"/>
          <w:sz w:val="32"/>
          <w:szCs w:val="32"/>
          <w:u w:val="single"/>
          <w:lang w:val="en-US" w:eastAsia="zh-CN"/>
        </w:rPr>
        <w:t>5</w:t>
      </w:r>
      <w:r>
        <w:rPr>
          <w:rFonts w:hint="eastAsia" w:ascii="仿宋" w:hAnsi="仿宋" w:eastAsia="仿宋"/>
          <w:sz w:val="32"/>
          <w:szCs w:val="32"/>
          <w:u w:val="single"/>
        </w:rPr>
        <w:t xml:space="preserve"> </w:t>
      </w:r>
      <w:r>
        <w:rPr>
          <w:rFonts w:hint="eastAsia"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w:t>
      </w:r>
      <w:r>
        <w:rPr>
          <w:rFonts w:hint="eastAsia"/>
        </w:rPr>
        <w:t xml:space="preserve"> </w:t>
      </w:r>
      <w:r>
        <w:rPr>
          <w:rFonts w:hint="eastAsia" w:ascii="仿宋" w:hAnsi="仿宋" w:eastAsia="仿宋"/>
          <w:sz w:val="32"/>
          <w:szCs w:val="32"/>
        </w:rPr>
        <w:t>社会保障和就业支出（类）行政事业单位养老支出（款）机关事业单位基本养老保险缴费支出（项）2024年预算数为</w:t>
      </w:r>
      <w:r>
        <w:rPr>
          <w:rFonts w:ascii="仿宋" w:hAnsi="仿宋" w:eastAsia="仿宋"/>
          <w:sz w:val="32"/>
          <w:szCs w:val="32"/>
          <w:u w:val="single"/>
        </w:rPr>
        <w:t>18.92</w:t>
      </w:r>
      <w:r>
        <w:rPr>
          <w:rFonts w:hint="eastAsia" w:ascii="仿宋" w:hAnsi="仿宋" w:eastAsia="仿宋"/>
          <w:sz w:val="32"/>
          <w:szCs w:val="32"/>
        </w:rPr>
        <w:t>万元，比2023年执行数增加</w:t>
      </w:r>
      <w:r>
        <w:rPr>
          <w:rFonts w:hint="eastAsia" w:ascii="仿宋" w:hAnsi="仿宋" w:eastAsia="仿宋"/>
          <w:sz w:val="32"/>
          <w:szCs w:val="32"/>
          <w:u w:val="single"/>
        </w:rPr>
        <w:t xml:space="preserve"> </w:t>
      </w:r>
      <w:r>
        <w:rPr>
          <w:rFonts w:ascii="仿宋" w:hAnsi="仿宋" w:eastAsia="仿宋"/>
          <w:sz w:val="32"/>
          <w:szCs w:val="32"/>
          <w:u w:val="single"/>
        </w:rPr>
        <w:t>3.29</w:t>
      </w:r>
      <w:r>
        <w:rPr>
          <w:rFonts w:hint="eastAsia" w:ascii="仿宋" w:hAnsi="仿宋" w:eastAsia="仿宋"/>
          <w:sz w:val="32"/>
          <w:szCs w:val="32"/>
          <w:u w:val="single"/>
        </w:rPr>
        <w:t xml:space="preserve"> </w:t>
      </w:r>
      <w:r>
        <w:rPr>
          <w:rFonts w:hint="eastAsia" w:ascii="仿宋" w:hAnsi="仿宋" w:eastAsia="仿宋"/>
          <w:sz w:val="32"/>
          <w:szCs w:val="32"/>
        </w:rPr>
        <w:t>万元，增</w:t>
      </w:r>
      <w:r>
        <w:rPr>
          <w:rFonts w:hint="eastAsia" w:ascii="仿宋" w:hAnsi="仿宋" w:eastAsia="仿宋"/>
          <w:sz w:val="32"/>
          <w:szCs w:val="32"/>
          <w:lang w:val="en-US" w:eastAsia="zh-CN"/>
        </w:rPr>
        <w:t>长</w:t>
      </w:r>
      <w:r>
        <w:rPr>
          <w:rFonts w:hint="eastAsia" w:ascii="仿宋" w:hAnsi="仿宋" w:eastAsia="仿宋"/>
          <w:sz w:val="32"/>
          <w:szCs w:val="32"/>
          <w:u w:val="single"/>
        </w:rPr>
        <w:t xml:space="preserve"> </w:t>
      </w:r>
      <w:r>
        <w:rPr>
          <w:rFonts w:ascii="仿宋" w:hAnsi="仿宋" w:eastAsia="仿宋"/>
          <w:sz w:val="32"/>
          <w:szCs w:val="32"/>
          <w:u w:val="single"/>
        </w:rPr>
        <w:t>21.05</w:t>
      </w:r>
      <w:r>
        <w:rPr>
          <w:rFonts w:hint="eastAsia" w:ascii="仿宋" w:hAnsi="仿宋" w:eastAsia="仿宋"/>
          <w:sz w:val="32"/>
          <w:szCs w:val="32"/>
          <w:u w:val="single"/>
        </w:rPr>
        <w:t xml:space="preserve"> </w:t>
      </w:r>
      <w:r>
        <w:rPr>
          <w:rFonts w:hint="eastAsia" w:ascii="仿宋" w:hAnsi="仿宋" w:eastAsia="仿宋"/>
          <w:sz w:val="32"/>
          <w:szCs w:val="32"/>
        </w:rPr>
        <w:t>%。主要是人员变动。</w:t>
      </w:r>
    </w:p>
    <w:p>
      <w:pPr>
        <w:ind w:firstLine="640" w:firstLineChars="200"/>
        <w:rPr>
          <w:rFonts w:ascii="仿宋" w:hAnsi="仿宋" w:eastAsia="仿宋"/>
          <w:sz w:val="32"/>
          <w:szCs w:val="32"/>
        </w:rPr>
      </w:pPr>
      <w:r>
        <w:rPr>
          <w:rFonts w:hint="eastAsia" w:ascii="仿宋" w:hAnsi="仿宋" w:eastAsia="仿宋"/>
          <w:sz w:val="32"/>
          <w:szCs w:val="32"/>
        </w:rPr>
        <w:t>2.</w:t>
      </w:r>
      <w:r>
        <w:rPr>
          <w:rFonts w:hint="eastAsia"/>
        </w:rPr>
        <w:t xml:space="preserve"> </w:t>
      </w:r>
      <w:r>
        <w:rPr>
          <w:rFonts w:hint="eastAsia" w:ascii="仿宋" w:hAnsi="仿宋" w:eastAsia="仿宋"/>
          <w:sz w:val="32"/>
          <w:szCs w:val="32"/>
        </w:rPr>
        <w:t>最低生活保障（类）城市最低生活保障金支出（款）城市最低生活保障金支出（项）2024年预算数为</w:t>
      </w:r>
      <w:r>
        <w:rPr>
          <w:rFonts w:hint="eastAsia" w:ascii="仿宋" w:hAnsi="仿宋" w:eastAsia="仿宋"/>
          <w:sz w:val="32"/>
          <w:szCs w:val="32"/>
          <w:u w:val="single"/>
        </w:rPr>
        <w:t xml:space="preserve"> </w:t>
      </w:r>
      <w:r>
        <w:rPr>
          <w:rFonts w:ascii="仿宋" w:hAnsi="仿宋" w:eastAsia="仿宋"/>
          <w:sz w:val="32"/>
          <w:szCs w:val="32"/>
          <w:u w:val="single"/>
        </w:rPr>
        <w:t>3</w:t>
      </w:r>
      <w:r>
        <w:rPr>
          <w:rFonts w:hint="eastAsia" w:ascii="仿宋" w:hAnsi="仿宋" w:eastAsia="仿宋"/>
          <w:sz w:val="32"/>
          <w:szCs w:val="32"/>
          <w:u w:val="single"/>
        </w:rPr>
        <w:t xml:space="preserve"> </w:t>
      </w:r>
      <w:r>
        <w:rPr>
          <w:rFonts w:hint="eastAsia" w:ascii="仿宋" w:hAnsi="仿宋" w:eastAsia="仿宋"/>
          <w:sz w:val="32"/>
          <w:szCs w:val="32"/>
        </w:rPr>
        <w:t>万元，比2023 年执行数增加</w:t>
      </w:r>
      <w:r>
        <w:rPr>
          <w:rFonts w:hint="eastAsia" w:ascii="仿宋" w:hAnsi="仿宋" w:eastAsia="仿宋"/>
          <w:sz w:val="32"/>
          <w:szCs w:val="32"/>
          <w:u w:val="single"/>
        </w:rPr>
        <w:t xml:space="preserve"> </w:t>
      </w:r>
      <w:r>
        <w:rPr>
          <w:rFonts w:ascii="仿宋" w:hAnsi="仿宋" w:eastAsia="仿宋"/>
          <w:sz w:val="32"/>
          <w:szCs w:val="32"/>
          <w:u w:val="single"/>
        </w:rPr>
        <w:t>3</w:t>
      </w:r>
      <w:r>
        <w:rPr>
          <w:rFonts w:hint="eastAsia" w:ascii="仿宋" w:hAnsi="仿宋" w:eastAsia="仿宋"/>
          <w:sz w:val="32"/>
          <w:szCs w:val="32"/>
          <w:u w:val="single"/>
        </w:rPr>
        <w:t xml:space="preserve"> </w:t>
      </w:r>
      <w:r>
        <w:rPr>
          <w:rFonts w:hint="eastAsia" w:ascii="仿宋" w:hAnsi="仿宋" w:eastAsia="仿宋"/>
          <w:sz w:val="32"/>
          <w:szCs w:val="32"/>
        </w:rPr>
        <w:t>万元，增长</w:t>
      </w:r>
      <w:r>
        <w:rPr>
          <w:rFonts w:ascii="仿宋" w:hAnsi="仿宋" w:eastAsia="仿宋"/>
          <w:sz w:val="32"/>
          <w:szCs w:val="32"/>
          <w:u w:val="single"/>
        </w:rPr>
        <w:t>100</w:t>
      </w:r>
      <w:r>
        <w:rPr>
          <w:rFonts w:hint="eastAsia" w:ascii="仿宋" w:hAnsi="仿宋" w:eastAsia="仿宋"/>
          <w:sz w:val="32"/>
          <w:szCs w:val="32"/>
          <w:u w:val="single"/>
        </w:rPr>
        <w:t xml:space="preserve"> </w:t>
      </w:r>
      <w:r>
        <w:rPr>
          <w:rFonts w:hint="eastAsia" w:ascii="仿宋" w:hAnsi="仿宋" w:eastAsia="仿宋"/>
          <w:sz w:val="32"/>
          <w:szCs w:val="32"/>
        </w:rPr>
        <w:t>%。主要是2</w:t>
      </w:r>
      <w:r>
        <w:rPr>
          <w:rFonts w:ascii="仿宋" w:hAnsi="仿宋" w:eastAsia="仿宋"/>
          <w:sz w:val="32"/>
          <w:szCs w:val="32"/>
        </w:rPr>
        <w:t>023</w:t>
      </w:r>
      <w:r>
        <w:rPr>
          <w:rFonts w:hint="eastAsia" w:ascii="仿宋" w:hAnsi="仿宋" w:eastAsia="仿宋"/>
          <w:sz w:val="32"/>
          <w:szCs w:val="32"/>
        </w:rPr>
        <w:t>年未</w:t>
      </w:r>
      <w:r>
        <w:rPr>
          <w:rFonts w:hint="eastAsia" w:ascii="仿宋" w:hAnsi="仿宋" w:eastAsia="仿宋"/>
          <w:sz w:val="32"/>
          <w:szCs w:val="32"/>
          <w:lang w:val="en-US" w:eastAsia="zh-CN"/>
        </w:rPr>
        <w:t>纳入预算</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3.</w:t>
      </w:r>
      <w:r>
        <w:rPr>
          <w:rFonts w:hint="eastAsia"/>
        </w:rPr>
        <w:t xml:space="preserve"> </w:t>
      </w:r>
      <w:r>
        <w:rPr>
          <w:rFonts w:hint="eastAsia" w:ascii="仿宋" w:hAnsi="仿宋" w:eastAsia="仿宋"/>
          <w:sz w:val="32"/>
          <w:szCs w:val="32"/>
        </w:rPr>
        <w:t>卫生健康支出（类）行政事业单位医疗（款公务员医疗补助（项）2024年预算数为</w:t>
      </w:r>
      <w:r>
        <w:rPr>
          <w:rFonts w:hint="eastAsia" w:ascii="仿宋" w:hAnsi="仿宋" w:eastAsia="仿宋"/>
          <w:sz w:val="32"/>
          <w:szCs w:val="32"/>
          <w:u w:val="single"/>
        </w:rPr>
        <w:t xml:space="preserve"> </w:t>
      </w:r>
      <w:r>
        <w:rPr>
          <w:rFonts w:ascii="仿宋" w:hAnsi="仿宋" w:eastAsia="仿宋"/>
          <w:sz w:val="32"/>
          <w:szCs w:val="32"/>
          <w:u w:val="single"/>
        </w:rPr>
        <w:t>2.13</w:t>
      </w:r>
      <w:r>
        <w:rPr>
          <w:rFonts w:hint="eastAsia" w:ascii="仿宋" w:hAnsi="仿宋" w:eastAsia="仿宋"/>
          <w:sz w:val="32"/>
          <w:szCs w:val="32"/>
          <w:u w:val="single"/>
        </w:rPr>
        <w:t xml:space="preserve"> </w:t>
      </w:r>
      <w:r>
        <w:rPr>
          <w:rFonts w:hint="eastAsia" w:ascii="仿宋" w:hAnsi="仿宋" w:eastAsia="仿宋"/>
          <w:sz w:val="32"/>
          <w:szCs w:val="32"/>
        </w:rPr>
        <w:t>万元，比2023 年执行数增加</w:t>
      </w:r>
      <w:r>
        <w:rPr>
          <w:rFonts w:hint="eastAsia" w:ascii="仿宋" w:hAnsi="仿宋" w:eastAsia="仿宋"/>
          <w:sz w:val="32"/>
          <w:szCs w:val="32"/>
          <w:u w:val="single"/>
        </w:rPr>
        <w:t xml:space="preserve"> </w:t>
      </w:r>
      <w:r>
        <w:rPr>
          <w:rFonts w:ascii="仿宋" w:hAnsi="仿宋" w:eastAsia="仿宋"/>
          <w:sz w:val="32"/>
          <w:szCs w:val="32"/>
          <w:u w:val="single"/>
        </w:rPr>
        <w:t>0.</w:t>
      </w:r>
      <w:r>
        <w:rPr>
          <w:rFonts w:hint="eastAsia" w:ascii="仿宋" w:hAnsi="仿宋" w:eastAsia="仿宋"/>
          <w:sz w:val="32"/>
          <w:szCs w:val="32"/>
          <w:u w:val="single"/>
        </w:rPr>
        <w:t>6</w:t>
      </w:r>
      <w:r>
        <w:rPr>
          <w:rFonts w:ascii="仿宋" w:hAnsi="仿宋" w:eastAsia="仿宋"/>
          <w:sz w:val="32"/>
          <w:szCs w:val="32"/>
          <w:u w:val="single"/>
        </w:rPr>
        <w:t>2</w:t>
      </w:r>
      <w:r>
        <w:rPr>
          <w:rFonts w:hint="eastAsia" w:ascii="仿宋" w:hAnsi="仿宋" w:eastAsia="仿宋"/>
          <w:sz w:val="32"/>
          <w:szCs w:val="32"/>
          <w:u w:val="single"/>
        </w:rPr>
        <w:t xml:space="preserve"> </w:t>
      </w:r>
      <w:r>
        <w:rPr>
          <w:rFonts w:hint="eastAsia" w:ascii="仿宋" w:hAnsi="仿宋" w:eastAsia="仿宋"/>
          <w:sz w:val="32"/>
          <w:szCs w:val="32"/>
        </w:rPr>
        <w:t>万元，增长</w:t>
      </w:r>
      <w:r>
        <w:rPr>
          <w:rFonts w:hint="eastAsia" w:ascii="仿宋" w:hAnsi="仿宋" w:eastAsia="仿宋"/>
          <w:sz w:val="32"/>
          <w:szCs w:val="32"/>
          <w:u w:val="single"/>
        </w:rPr>
        <w:t xml:space="preserve"> </w:t>
      </w:r>
      <w:r>
        <w:rPr>
          <w:rFonts w:ascii="仿宋" w:hAnsi="仿宋" w:eastAsia="仿宋"/>
          <w:sz w:val="32"/>
          <w:szCs w:val="32"/>
          <w:u w:val="single"/>
        </w:rPr>
        <w:t>41.09</w:t>
      </w:r>
      <w:r>
        <w:rPr>
          <w:rFonts w:hint="eastAsia" w:ascii="仿宋" w:hAnsi="仿宋" w:eastAsia="仿宋"/>
          <w:sz w:val="32"/>
          <w:szCs w:val="32"/>
          <w:u w:val="single"/>
        </w:rPr>
        <w:t xml:space="preserve"> </w:t>
      </w:r>
      <w:r>
        <w:rPr>
          <w:rFonts w:hint="eastAsia" w:ascii="仿宋" w:hAnsi="仿宋" w:eastAsia="仿宋"/>
          <w:sz w:val="32"/>
          <w:szCs w:val="32"/>
        </w:rPr>
        <w:t xml:space="preserve"> %。主要是人员变动。</w:t>
      </w:r>
    </w:p>
    <w:p>
      <w:pPr>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卫生健康支出（类）行政事业单位医疗（款）行政单位医疗（项）2024年预算数为</w:t>
      </w:r>
      <w:r>
        <w:rPr>
          <w:rFonts w:hint="eastAsia" w:ascii="仿宋" w:hAnsi="仿宋" w:eastAsia="仿宋"/>
          <w:sz w:val="32"/>
          <w:szCs w:val="32"/>
          <w:u w:val="single"/>
        </w:rPr>
        <w:t xml:space="preserve"> </w:t>
      </w:r>
      <w:r>
        <w:rPr>
          <w:rFonts w:ascii="仿宋" w:hAnsi="仿宋" w:eastAsia="仿宋"/>
          <w:sz w:val="32"/>
          <w:szCs w:val="32"/>
          <w:u w:val="single"/>
        </w:rPr>
        <w:t xml:space="preserve">9.11 </w:t>
      </w:r>
      <w:r>
        <w:rPr>
          <w:rFonts w:hint="eastAsia" w:ascii="仿宋" w:hAnsi="仿宋" w:eastAsia="仿宋"/>
          <w:sz w:val="32"/>
          <w:szCs w:val="32"/>
        </w:rPr>
        <w:t>万元，比2023 年执行数增加</w:t>
      </w:r>
      <w:r>
        <w:rPr>
          <w:rFonts w:hint="eastAsia" w:ascii="仿宋" w:hAnsi="仿宋" w:eastAsia="仿宋"/>
          <w:sz w:val="32"/>
          <w:szCs w:val="32"/>
          <w:u w:val="single"/>
        </w:rPr>
        <w:t xml:space="preserve"> </w:t>
      </w:r>
      <w:r>
        <w:rPr>
          <w:rFonts w:ascii="仿宋" w:hAnsi="仿宋" w:eastAsia="仿宋"/>
          <w:sz w:val="32"/>
          <w:szCs w:val="32"/>
          <w:u w:val="single"/>
        </w:rPr>
        <w:t>1.59</w:t>
      </w:r>
      <w:r>
        <w:rPr>
          <w:rFonts w:hint="eastAsia" w:ascii="仿宋" w:hAnsi="仿宋" w:eastAsia="仿宋"/>
          <w:sz w:val="32"/>
          <w:szCs w:val="32"/>
          <w:u w:val="single"/>
        </w:rPr>
        <w:t xml:space="preserve"> </w:t>
      </w:r>
      <w:r>
        <w:rPr>
          <w:rFonts w:hint="eastAsia" w:ascii="仿宋" w:hAnsi="仿宋" w:eastAsia="仿宋"/>
          <w:sz w:val="32"/>
          <w:szCs w:val="32"/>
        </w:rPr>
        <w:t>万元，增长</w:t>
      </w:r>
      <w:r>
        <w:rPr>
          <w:rFonts w:hint="eastAsia" w:ascii="仿宋" w:hAnsi="仿宋" w:eastAsia="仿宋"/>
          <w:sz w:val="32"/>
          <w:szCs w:val="32"/>
          <w:u w:val="single"/>
        </w:rPr>
        <w:t xml:space="preserve"> </w:t>
      </w:r>
      <w:r>
        <w:rPr>
          <w:rFonts w:ascii="仿宋" w:hAnsi="仿宋" w:eastAsia="仿宋"/>
          <w:sz w:val="32"/>
          <w:szCs w:val="32"/>
          <w:u w:val="single"/>
        </w:rPr>
        <w:t>21.14</w:t>
      </w:r>
      <w:r>
        <w:rPr>
          <w:rFonts w:hint="eastAsia" w:ascii="仿宋" w:hAnsi="仿宋" w:eastAsia="仿宋"/>
          <w:sz w:val="32"/>
          <w:szCs w:val="32"/>
          <w:u w:val="single"/>
        </w:rPr>
        <w:t xml:space="preserve"> </w:t>
      </w:r>
      <w:r>
        <w:rPr>
          <w:rFonts w:hint="eastAsia" w:ascii="仿宋" w:hAnsi="仿宋" w:eastAsia="仿宋"/>
          <w:sz w:val="32"/>
          <w:szCs w:val="32"/>
        </w:rPr>
        <w:t xml:space="preserve"> %。主要是人员变动。</w:t>
      </w:r>
    </w:p>
    <w:p>
      <w:pPr>
        <w:ind w:firstLine="640" w:firstLineChars="200"/>
        <w:rPr>
          <w:rFonts w:ascii="仿宋" w:hAnsi="仿宋" w:eastAsia="仿宋"/>
          <w:sz w:val="32"/>
          <w:szCs w:val="32"/>
        </w:rPr>
      </w:pPr>
      <w:r>
        <w:rPr>
          <w:rFonts w:ascii="仿宋" w:hAnsi="仿宋" w:eastAsia="仿宋"/>
          <w:sz w:val="32"/>
          <w:szCs w:val="32"/>
        </w:rPr>
        <w:t>5.</w:t>
      </w:r>
      <w:r>
        <w:rPr>
          <w:rFonts w:hint="eastAsia"/>
        </w:rPr>
        <w:t xml:space="preserve"> </w:t>
      </w:r>
      <w:r>
        <w:rPr>
          <w:rFonts w:hint="eastAsia" w:ascii="仿宋" w:hAnsi="仿宋" w:eastAsia="仿宋"/>
          <w:sz w:val="32"/>
          <w:szCs w:val="32"/>
        </w:rPr>
        <w:t>城乡社区支出（类）</w:t>
      </w:r>
      <w:r>
        <w:rPr>
          <w:rFonts w:ascii="Calibri" w:hAnsi="Calibri" w:eastAsia="仿宋" w:cs="Calibri"/>
          <w:sz w:val="32"/>
          <w:szCs w:val="32"/>
        </w:rPr>
        <w:t> </w:t>
      </w:r>
      <w:r>
        <w:rPr>
          <w:rFonts w:hint="eastAsia" w:ascii="仿宋" w:hAnsi="仿宋" w:eastAsia="仿宋"/>
          <w:sz w:val="32"/>
          <w:szCs w:val="32"/>
        </w:rPr>
        <w:t>城乡社区管理事务（款）其他城乡社区管理事务支出（项）2024年预算数为</w:t>
      </w:r>
      <w:r>
        <w:rPr>
          <w:rFonts w:hint="eastAsia" w:ascii="仿宋" w:hAnsi="仿宋" w:eastAsia="仿宋"/>
          <w:sz w:val="32"/>
          <w:szCs w:val="32"/>
          <w:u w:val="single"/>
        </w:rPr>
        <w:t xml:space="preserve"> </w:t>
      </w:r>
      <w:r>
        <w:rPr>
          <w:rFonts w:ascii="仿宋" w:hAnsi="仿宋" w:eastAsia="仿宋"/>
          <w:sz w:val="32"/>
          <w:szCs w:val="32"/>
          <w:u w:val="single"/>
        </w:rPr>
        <w:t>872</w:t>
      </w:r>
      <w:r>
        <w:rPr>
          <w:rFonts w:hint="eastAsia" w:ascii="仿宋" w:hAnsi="仿宋" w:eastAsia="仿宋"/>
          <w:sz w:val="32"/>
          <w:szCs w:val="32"/>
          <w:u w:val="single"/>
        </w:rPr>
        <w:t xml:space="preserve"> </w:t>
      </w:r>
      <w:r>
        <w:rPr>
          <w:rFonts w:hint="eastAsia" w:ascii="仿宋" w:hAnsi="仿宋" w:eastAsia="仿宋"/>
          <w:sz w:val="32"/>
          <w:szCs w:val="32"/>
        </w:rPr>
        <w:t>万元，比2023 年执行数增加</w:t>
      </w:r>
      <w:r>
        <w:rPr>
          <w:rFonts w:hint="eastAsia" w:ascii="仿宋" w:hAnsi="仿宋" w:eastAsia="仿宋"/>
          <w:sz w:val="32"/>
          <w:szCs w:val="32"/>
          <w:u w:val="single"/>
        </w:rPr>
        <w:t xml:space="preserve"> </w:t>
      </w:r>
      <w:r>
        <w:rPr>
          <w:rFonts w:ascii="仿宋" w:hAnsi="仿宋" w:eastAsia="仿宋"/>
          <w:sz w:val="32"/>
          <w:szCs w:val="32"/>
          <w:u w:val="single"/>
        </w:rPr>
        <w:t>175.01</w:t>
      </w:r>
      <w:r>
        <w:rPr>
          <w:rFonts w:hint="eastAsia" w:ascii="仿宋" w:hAnsi="仿宋" w:eastAsia="仿宋"/>
          <w:sz w:val="32"/>
          <w:szCs w:val="32"/>
        </w:rPr>
        <w:t>万元，增长</w:t>
      </w:r>
      <w:r>
        <w:rPr>
          <w:rFonts w:hint="eastAsia" w:ascii="仿宋" w:hAnsi="仿宋" w:eastAsia="仿宋"/>
          <w:sz w:val="32"/>
          <w:szCs w:val="32"/>
          <w:u w:val="single"/>
        </w:rPr>
        <w:t xml:space="preserve"> </w:t>
      </w:r>
      <w:r>
        <w:rPr>
          <w:rFonts w:ascii="仿宋" w:hAnsi="仿宋" w:eastAsia="仿宋"/>
          <w:sz w:val="32"/>
          <w:szCs w:val="32"/>
          <w:u w:val="single"/>
        </w:rPr>
        <w:t>25.11</w:t>
      </w:r>
      <w:r>
        <w:rPr>
          <w:rFonts w:hint="eastAsia" w:ascii="仿宋" w:hAnsi="仿宋" w:eastAsia="仿宋"/>
          <w:sz w:val="32"/>
          <w:szCs w:val="32"/>
          <w:u w:val="single"/>
        </w:rPr>
        <w:t xml:space="preserve"> </w:t>
      </w:r>
      <w:r>
        <w:rPr>
          <w:rFonts w:hint="eastAsia" w:ascii="仿宋" w:hAnsi="仿宋" w:eastAsia="仿宋"/>
          <w:sz w:val="32"/>
          <w:szCs w:val="32"/>
        </w:rPr>
        <w:t>%。主要是项目增加。</w:t>
      </w:r>
    </w:p>
    <w:p>
      <w:pPr>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城乡社区支出（类）城乡社区管理事务（款）行政运行（项）202</w:t>
      </w:r>
      <w:r>
        <w:rPr>
          <w:rFonts w:ascii="仿宋" w:hAnsi="仿宋" w:eastAsia="仿宋"/>
          <w:sz w:val="32"/>
          <w:szCs w:val="32"/>
        </w:rPr>
        <w:t>4</w:t>
      </w:r>
      <w:r>
        <w:rPr>
          <w:rFonts w:hint="eastAsia" w:ascii="仿宋" w:hAnsi="仿宋" w:eastAsia="仿宋"/>
          <w:sz w:val="32"/>
          <w:szCs w:val="32"/>
        </w:rPr>
        <w:t>年预算数为</w:t>
      </w:r>
      <w:r>
        <w:rPr>
          <w:rFonts w:ascii="仿宋" w:hAnsi="仿宋" w:eastAsia="仿宋"/>
          <w:sz w:val="32"/>
          <w:szCs w:val="32"/>
        </w:rPr>
        <w:t>142.64</w:t>
      </w:r>
      <w:r>
        <w:rPr>
          <w:rFonts w:hint="eastAsia" w:ascii="仿宋" w:hAnsi="仿宋" w:eastAsia="仿宋"/>
          <w:sz w:val="32"/>
          <w:szCs w:val="32"/>
        </w:rPr>
        <w:t>万元，比202</w:t>
      </w:r>
      <w:r>
        <w:rPr>
          <w:rFonts w:ascii="仿宋" w:hAnsi="仿宋" w:eastAsia="仿宋"/>
          <w:sz w:val="32"/>
          <w:szCs w:val="32"/>
        </w:rPr>
        <w:t>3</w:t>
      </w:r>
      <w:r>
        <w:rPr>
          <w:rFonts w:hint="eastAsia" w:ascii="仿宋" w:hAnsi="仿宋" w:eastAsia="仿宋"/>
          <w:sz w:val="32"/>
          <w:szCs w:val="32"/>
        </w:rPr>
        <w:t>年执行数减少</w:t>
      </w:r>
      <w:r>
        <w:rPr>
          <w:rFonts w:ascii="仿宋" w:hAnsi="仿宋" w:eastAsia="仿宋"/>
          <w:sz w:val="32"/>
          <w:szCs w:val="32"/>
        </w:rPr>
        <w:t>13.57</w:t>
      </w:r>
      <w:r>
        <w:rPr>
          <w:rFonts w:hint="eastAsia" w:ascii="仿宋" w:hAnsi="仿宋" w:eastAsia="仿宋"/>
          <w:sz w:val="32"/>
          <w:szCs w:val="32"/>
        </w:rPr>
        <w:t>万元，下降</w:t>
      </w:r>
      <w:r>
        <w:rPr>
          <w:rFonts w:ascii="仿宋" w:hAnsi="仿宋" w:eastAsia="仿宋"/>
          <w:sz w:val="32"/>
          <w:szCs w:val="32"/>
        </w:rPr>
        <w:t>8.69</w:t>
      </w:r>
      <w:r>
        <w:rPr>
          <w:rFonts w:hint="eastAsia" w:ascii="仿宋" w:hAnsi="仿宋" w:eastAsia="仿宋"/>
          <w:sz w:val="32"/>
          <w:szCs w:val="32"/>
        </w:rPr>
        <w:t>%。主要是人员变动。</w:t>
      </w:r>
    </w:p>
    <w:p>
      <w:pPr>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城乡社区支出（类）城乡社区公共设施（款）其他城乡社区公共设施支出（项）202</w:t>
      </w:r>
      <w:r>
        <w:rPr>
          <w:rFonts w:ascii="仿宋" w:hAnsi="仿宋" w:eastAsia="仿宋"/>
          <w:sz w:val="32"/>
          <w:szCs w:val="32"/>
        </w:rPr>
        <w:t>4</w:t>
      </w:r>
      <w:r>
        <w:rPr>
          <w:rFonts w:hint="eastAsia" w:ascii="仿宋" w:hAnsi="仿宋" w:eastAsia="仿宋"/>
          <w:sz w:val="32"/>
          <w:szCs w:val="32"/>
        </w:rPr>
        <w:t>年预算数为</w:t>
      </w:r>
      <w:r>
        <w:rPr>
          <w:rFonts w:ascii="仿宋" w:hAnsi="仿宋" w:eastAsia="仿宋"/>
          <w:sz w:val="32"/>
          <w:szCs w:val="32"/>
        </w:rPr>
        <w:t>8372.79</w:t>
      </w:r>
      <w:r>
        <w:rPr>
          <w:rFonts w:hint="eastAsia" w:ascii="仿宋" w:hAnsi="仿宋" w:eastAsia="仿宋"/>
          <w:sz w:val="32"/>
          <w:szCs w:val="32"/>
        </w:rPr>
        <w:t>万元，比202</w:t>
      </w:r>
      <w:r>
        <w:rPr>
          <w:rFonts w:ascii="仿宋" w:hAnsi="仿宋" w:eastAsia="仿宋"/>
          <w:sz w:val="32"/>
          <w:szCs w:val="32"/>
        </w:rPr>
        <w:t>3</w:t>
      </w:r>
      <w:r>
        <w:rPr>
          <w:rFonts w:hint="eastAsia" w:ascii="仿宋" w:hAnsi="仿宋" w:eastAsia="仿宋"/>
          <w:sz w:val="32"/>
          <w:szCs w:val="32"/>
        </w:rPr>
        <w:t>年执行数增加</w:t>
      </w:r>
      <w:r>
        <w:rPr>
          <w:rFonts w:ascii="仿宋" w:hAnsi="仿宋" w:eastAsia="仿宋"/>
          <w:sz w:val="32"/>
          <w:szCs w:val="32"/>
        </w:rPr>
        <w:t>5314.75</w:t>
      </w:r>
      <w:r>
        <w:rPr>
          <w:rFonts w:hint="eastAsia" w:ascii="仿宋" w:hAnsi="仿宋" w:eastAsia="仿宋"/>
          <w:sz w:val="32"/>
          <w:szCs w:val="32"/>
        </w:rPr>
        <w:t>万元，增长</w:t>
      </w:r>
      <w:r>
        <w:rPr>
          <w:rFonts w:ascii="仿宋" w:hAnsi="仿宋" w:eastAsia="仿宋"/>
          <w:sz w:val="32"/>
          <w:szCs w:val="32"/>
        </w:rPr>
        <w:t>173.8</w:t>
      </w:r>
      <w:r>
        <w:rPr>
          <w:rFonts w:hint="eastAsia" w:ascii="仿宋" w:hAnsi="仿宋" w:eastAsia="仿宋"/>
          <w:sz w:val="32"/>
          <w:szCs w:val="32"/>
        </w:rPr>
        <w:t>%。主要是项目增加。</w:t>
      </w:r>
    </w:p>
    <w:p>
      <w:pPr>
        <w:ind w:firstLine="640" w:firstLineChars="200"/>
        <w:rPr>
          <w:rFonts w:ascii="Calibri" w:hAnsi="Calibri" w:eastAsia="仿宋" w:cs="Calibri"/>
          <w:sz w:val="32"/>
          <w:szCs w:val="32"/>
        </w:rPr>
      </w:pPr>
      <w:r>
        <w:rPr>
          <w:rFonts w:ascii="仿宋" w:hAnsi="仿宋" w:eastAsia="仿宋"/>
          <w:sz w:val="32"/>
          <w:szCs w:val="32"/>
        </w:rPr>
        <w:t>7.</w:t>
      </w:r>
      <w:r>
        <w:rPr>
          <w:rFonts w:hint="eastAsia" w:ascii="仿宋" w:hAnsi="仿宋" w:eastAsia="仿宋"/>
          <w:sz w:val="32"/>
          <w:szCs w:val="32"/>
        </w:rPr>
        <w:t>城乡社区支出（类）城乡社区环境卫生（款）城乡社区环境卫生（项）202</w:t>
      </w:r>
      <w:r>
        <w:rPr>
          <w:rFonts w:ascii="仿宋" w:hAnsi="仿宋" w:eastAsia="仿宋"/>
          <w:sz w:val="32"/>
          <w:szCs w:val="32"/>
        </w:rPr>
        <w:t>4</w:t>
      </w:r>
      <w:r>
        <w:rPr>
          <w:rFonts w:hint="eastAsia" w:ascii="仿宋" w:hAnsi="仿宋" w:eastAsia="仿宋"/>
          <w:sz w:val="32"/>
          <w:szCs w:val="32"/>
        </w:rPr>
        <w:t>年预算数为</w:t>
      </w:r>
      <w:r>
        <w:rPr>
          <w:rFonts w:ascii="仿宋" w:hAnsi="仿宋" w:eastAsia="仿宋"/>
          <w:sz w:val="32"/>
          <w:szCs w:val="32"/>
        </w:rPr>
        <w:t>45</w:t>
      </w:r>
      <w:r>
        <w:rPr>
          <w:rFonts w:hint="eastAsia" w:ascii="仿宋" w:hAnsi="仿宋" w:eastAsia="仿宋"/>
          <w:sz w:val="32"/>
          <w:szCs w:val="32"/>
        </w:rPr>
        <w:t>万元，比202</w:t>
      </w:r>
      <w:r>
        <w:rPr>
          <w:rFonts w:ascii="仿宋" w:hAnsi="仿宋" w:eastAsia="仿宋"/>
          <w:sz w:val="32"/>
          <w:szCs w:val="32"/>
        </w:rPr>
        <w:t>3</w:t>
      </w:r>
      <w:r>
        <w:rPr>
          <w:rFonts w:hint="eastAsia" w:ascii="仿宋" w:hAnsi="仿宋" w:eastAsia="仿宋"/>
          <w:sz w:val="32"/>
          <w:szCs w:val="32"/>
        </w:rPr>
        <w:t>年执行数增加</w:t>
      </w:r>
      <w:r>
        <w:rPr>
          <w:rFonts w:ascii="仿宋" w:hAnsi="仿宋" w:eastAsia="仿宋"/>
          <w:sz w:val="32"/>
          <w:szCs w:val="32"/>
        </w:rPr>
        <w:t>1.1</w:t>
      </w:r>
      <w:r>
        <w:rPr>
          <w:rFonts w:hint="eastAsia" w:ascii="仿宋" w:hAnsi="仿宋" w:eastAsia="仿宋"/>
          <w:sz w:val="32"/>
          <w:szCs w:val="32"/>
          <w:lang w:val="en-US" w:eastAsia="zh-CN"/>
        </w:rPr>
        <w:t>4</w:t>
      </w:r>
      <w:r>
        <w:rPr>
          <w:rFonts w:hint="eastAsia" w:ascii="仿宋" w:hAnsi="仿宋" w:eastAsia="仿宋"/>
          <w:sz w:val="32"/>
          <w:szCs w:val="32"/>
        </w:rPr>
        <w:t>万元，增长2</w:t>
      </w:r>
      <w:r>
        <w:rPr>
          <w:rFonts w:ascii="仿宋" w:hAnsi="仿宋" w:eastAsia="仿宋"/>
          <w:sz w:val="32"/>
          <w:szCs w:val="32"/>
        </w:rPr>
        <w:t>.</w:t>
      </w:r>
      <w:r>
        <w:rPr>
          <w:rFonts w:hint="eastAsia" w:ascii="仿宋" w:hAnsi="仿宋" w:eastAsia="仿宋"/>
          <w:sz w:val="32"/>
          <w:szCs w:val="32"/>
          <w:lang w:val="en-US" w:eastAsia="zh-CN"/>
        </w:rPr>
        <w:t>60</w:t>
      </w:r>
      <w:r>
        <w:rPr>
          <w:rFonts w:hint="eastAsia" w:ascii="仿宋" w:hAnsi="仿宋" w:eastAsia="仿宋"/>
          <w:sz w:val="32"/>
          <w:szCs w:val="32"/>
        </w:rPr>
        <w:t>%。主要是项目增加。</w:t>
      </w:r>
      <w:r>
        <w:rPr>
          <w:rFonts w:ascii="Calibri" w:hAnsi="Calibri" w:eastAsia="仿宋" w:cs="Calibri"/>
          <w:sz w:val="32"/>
          <w:szCs w:val="32"/>
        </w:rPr>
        <w:t> </w:t>
      </w:r>
    </w:p>
    <w:p>
      <w:pPr>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 xml:space="preserve"> 住房保障支出（类）保障性安居工程支出（款）保障性租赁住房（项）202</w:t>
      </w:r>
      <w:r>
        <w:rPr>
          <w:rFonts w:ascii="仿宋" w:hAnsi="仿宋" w:eastAsia="仿宋"/>
          <w:sz w:val="32"/>
          <w:szCs w:val="32"/>
        </w:rPr>
        <w:t>4</w:t>
      </w:r>
      <w:r>
        <w:rPr>
          <w:rFonts w:hint="eastAsia" w:ascii="仿宋" w:hAnsi="仿宋" w:eastAsia="仿宋"/>
          <w:sz w:val="32"/>
          <w:szCs w:val="32"/>
        </w:rPr>
        <w:t>年预算数为</w:t>
      </w:r>
      <w:r>
        <w:rPr>
          <w:rFonts w:ascii="仿宋" w:hAnsi="仿宋" w:eastAsia="仿宋"/>
          <w:sz w:val="32"/>
          <w:szCs w:val="32"/>
        </w:rPr>
        <w:t>34.2</w:t>
      </w:r>
      <w:r>
        <w:rPr>
          <w:rFonts w:hint="eastAsia" w:ascii="仿宋" w:hAnsi="仿宋" w:eastAsia="仿宋"/>
          <w:sz w:val="32"/>
          <w:szCs w:val="32"/>
        </w:rPr>
        <w:t>万元，比202</w:t>
      </w:r>
      <w:r>
        <w:rPr>
          <w:rFonts w:ascii="仿宋" w:hAnsi="仿宋" w:eastAsia="仿宋"/>
          <w:sz w:val="32"/>
          <w:szCs w:val="32"/>
        </w:rPr>
        <w:t>3</w:t>
      </w:r>
      <w:r>
        <w:rPr>
          <w:rFonts w:hint="eastAsia" w:ascii="仿宋" w:hAnsi="仿宋" w:eastAsia="仿宋"/>
          <w:sz w:val="32"/>
          <w:szCs w:val="32"/>
        </w:rPr>
        <w:t>年执行数增加</w:t>
      </w:r>
      <w:r>
        <w:rPr>
          <w:rFonts w:hint="eastAsia" w:ascii="仿宋" w:hAnsi="仿宋" w:eastAsia="仿宋"/>
          <w:sz w:val="32"/>
          <w:szCs w:val="32"/>
          <w:lang w:val="en-US" w:eastAsia="zh-CN"/>
        </w:rPr>
        <w:t>27.66</w:t>
      </w:r>
      <w:r>
        <w:rPr>
          <w:rFonts w:hint="eastAsia" w:ascii="仿宋" w:hAnsi="仿宋" w:eastAsia="仿宋"/>
          <w:sz w:val="32"/>
          <w:szCs w:val="32"/>
        </w:rPr>
        <w:t>万元，增长</w:t>
      </w:r>
      <w:r>
        <w:rPr>
          <w:rFonts w:hint="eastAsia" w:ascii="仿宋" w:hAnsi="仿宋" w:eastAsia="仿宋"/>
          <w:sz w:val="32"/>
          <w:szCs w:val="32"/>
          <w:lang w:val="en-US" w:eastAsia="zh-CN"/>
        </w:rPr>
        <w:t>422.94</w:t>
      </w:r>
      <w:r>
        <w:rPr>
          <w:rFonts w:hint="eastAsia" w:ascii="仿宋" w:hAnsi="仿宋" w:eastAsia="仿宋"/>
          <w:sz w:val="32"/>
          <w:szCs w:val="32"/>
        </w:rPr>
        <w:t>%。主要是</w:t>
      </w:r>
      <w:r>
        <w:rPr>
          <w:rFonts w:hint="eastAsia" w:ascii="仿宋" w:hAnsi="仿宋" w:eastAsia="仿宋"/>
          <w:sz w:val="32"/>
          <w:szCs w:val="32"/>
          <w:lang w:val="en-US" w:eastAsia="zh-CN"/>
        </w:rPr>
        <w:t>2024年科目挂在20819</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9</w:t>
      </w:r>
      <w:r>
        <w:rPr>
          <w:rFonts w:ascii="仿宋" w:hAnsi="仿宋" w:eastAsia="仿宋"/>
          <w:sz w:val="32"/>
          <w:szCs w:val="32"/>
        </w:rPr>
        <w:t>.</w:t>
      </w:r>
      <w:r>
        <w:rPr>
          <w:rFonts w:hint="eastAsia" w:ascii="仿宋" w:hAnsi="仿宋" w:eastAsia="仿宋"/>
          <w:sz w:val="32"/>
          <w:szCs w:val="32"/>
        </w:rPr>
        <w:t>住房保障支出（类）</w:t>
      </w:r>
      <w:r>
        <w:rPr>
          <w:rFonts w:ascii="Calibri" w:hAnsi="Calibri" w:eastAsia="仿宋" w:cs="Calibri"/>
          <w:sz w:val="32"/>
          <w:szCs w:val="32"/>
        </w:rPr>
        <w:t> </w:t>
      </w:r>
      <w:r>
        <w:rPr>
          <w:rFonts w:hint="eastAsia" w:ascii="仿宋" w:hAnsi="仿宋" w:eastAsia="仿宋"/>
          <w:sz w:val="32"/>
          <w:szCs w:val="32"/>
        </w:rPr>
        <w:t>住房改革支出（款）住房公积金（项）202</w:t>
      </w:r>
      <w:r>
        <w:rPr>
          <w:rFonts w:ascii="仿宋" w:hAnsi="仿宋" w:eastAsia="仿宋"/>
          <w:sz w:val="32"/>
          <w:szCs w:val="32"/>
        </w:rPr>
        <w:t>4</w:t>
      </w:r>
      <w:r>
        <w:rPr>
          <w:rFonts w:hint="eastAsia" w:ascii="仿宋" w:hAnsi="仿宋" w:eastAsia="仿宋"/>
          <w:sz w:val="32"/>
          <w:szCs w:val="32"/>
        </w:rPr>
        <w:t>年预算数为</w:t>
      </w:r>
      <w:r>
        <w:rPr>
          <w:rFonts w:ascii="仿宋" w:hAnsi="仿宋" w:eastAsia="仿宋"/>
          <w:sz w:val="32"/>
          <w:szCs w:val="32"/>
        </w:rPr>
        <w:t>14.19</w:t>
      </w:r>
      <w:r>
        <w:rPr>
          <w:rFonts w:hint="eastAsia" w:ascii="仿宋" w:hAnsi="仿宋" w:eastAsia="仿宋"/>
          <w:sz w:val="32"/>
          <w:szCs w:val="32"/>
        </w:rPr>
        <w:t>万元，比202</w:t>
      </w:r>
      <w:r>
        <w:rPr>
          <w:rFonts w:ascii="仿宋" w:hAnsi="仿宋" w:eastAsia="仿宋"/>
          <w:sz w:val="32"/>
          <w:szCs w:val="32"/>
        </w:rPr>
        <w:t>3</w:t>
      </w:r>
      <w:r>
        <w:rPr>
          <w:rFonts w:hint="eastAsia" w:ascii="仿宋" w:hAnsi="仿宋" w:eastAsia="仿宋"/>
          <w:sz w:val="32"/>
          <w:szCs w:val="32"/>
        </w:rPr>
        <w:t>年执行数增加</w:t>
      </w:r>
      <w:r>
        <w:rPr>
          <w:rFonts w:ascii="仿宋" w:hAnsi="仿宋" w:eastAsia="仿宋"/>
          <w:sz w:val="32"/>
          <w:szCs w:val="32"/>
        </w:rPr>
        <w:t>0.</w:t>
      </w:r>
      <w:r>
        <w:rPr>
          <w:rFonts w:hint="eastAsia" w:ascii="仿宋" w:hAnsi="仿宋" w:eastAsia="仿宋"/>
          <w:sz w:val="32"/>
          <w:szCs w:val="32"/>
          <w:lang w:val="en-US" w:eastAsia="zh-CN"/>
        </w:rPr>
        <w:t>4</w:t>
      </w:r>
      <w:r>
        <w:rPr>
          <w:rFonts w:ascii="仿宋" w:hAnsi="仿宋" w:eastAsia="仿宋"/>
          <w:sz w:val="32"/>
          <w:szCs w:val="32"/>
        </w:rPr>
        <w:t>9</w:t>
      </w:r>
      <w:r>
        <w:rPr>
          <w:rFonts w:hint="eastAsia" w:ascii="仿宋" w:hAnsi="仿宋" w:eastAsia="仿宋"/>
          <w:sz w:val="32"/>
          <w:szCs w:val="32"/>
        </w:rPr>
        <w:t>万元，增长</w:t>
      </w:r>
      <w:r>
        <w:rPr>
          <w:rFonts w:ascii="仿宋" w:hAnsi="仿宋" w:eastAsia="仿宋"/>
          <w:sz w:val="32"/>
          <w:szCs w:val="32"/>
        </w:rPr>
        <w:t>3.58</w:t>
      </w:r>
      <w:r>
        <w:rPr>
          <w:rFonts w:hint="eastAsia" w:ascii="仿宋" w:hAnsi="仿宋" w:eastAsia="仿宋"/>
          <w:sz w:val="32"/>
          <w:szCs w:val="32"/>
        </w:rPr>
        <w:t>%。主要是人员变动。</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w:t>
      </w:r>
      <w:r>
        <w:rPr>
          <w:rFonts w:hint="eastAsia" w:ascii="仿宋" w:hAnsi="仿宋" w:eastAsia="仿宋"/>
          <w:sz w:val="32"/>
          <w:szCs w:val="32"/>
        </w:rPr>
        <w:t>债务付息支出（类）</w:t>
      </w:r>
      <w:r>
        <w:rPr>
          <w:rFonts w:ascii="Calibri" w:hAnsi="Calibri" w:eastAsia="仿宋" w:cs="Calibri"/>
          <w:sz w:val="32"/>
          <w:szCs w:val="32"/>
        </w:rPr>
        <w:t>  </w:t>
      </w:r>
      <w:r>
        <w:rPr>
          <w:rFonts w:hint="eastAsia" w:ascii="仿宋" w:hAnsi="仿宋" w:eastAsia="仿宋"/>
          <w:sz w:val="32"/>
          <w:szCs w:val="32"/>
        </w:rPr>
        <w:t>地方政府一般债务付息支出（款）地方政府一般债券付息支出（项）202</w:t>
      </w:r>
      <w:r>
        <w:rPr>
          <w:rFonts w:ascii="仿宋" w:hAnsi="仿宋" w:eastAsia="仿宋"/>
          <w:sz w:val="32"/>
          <w:szCs w:val="32"/>
        </w:rPr>
        <w:t>4</w:t>
      </w:r>
      <w:r>
        <w:rPr>
          <w:rFonts w:hint="eastAsia" w:ascii="仿宋" w:hAnsi="仿宋" w:eastAsia="仿宋"/>
          <w:sz w:val="32"/>
          <w:szCs w:val="32"/>
        </w:rPr>
        <w:t>年预算数为</w:t>
      </w:r>
      <w:r>
        <w:rPr>
          <w:rFonts w:ascii="仿宋" w:hAnsi="仿宋" w:eastAsia="仿宋"/>
          <w:sz w:val="32"/>
          <w:szCs w:val="32"/>
        </w:rPr>
        <w:t>229.51</w:t>
      </w:r>
      <w:r>
        <w:rPr>
          <w:rFonts w:hint="eastAsia" w:ascii="仿宋" w:hAnsi="仿宋" w:eastAsia="仿宋"/>
          <w:sz w:val="32"/>
          <w:szCs w:val="32"/>
        </w:rPr>
        <w:t>万元，比202</w:t>
      </w:r>
      <w:r>
        <w:rPr>
          <w:rFonts w:ascii="仿宋" w:hAnsi="仿宋" w:eastAsia="仿宋"/>
          <w:sz w:val="32"/>
          <w:szCs w:val="32"/>
        </w:rPr>
        <w:t>3</w:t>
      </w:r>
      <w:r>
        <w:rPr>
          <w:rFonts w:hint="eastAsia" w:ascii="仿宋" w:hAnsi="仿宋" w:eastAsia="仿宋"/>
          <w:sz w:val="32"/>
          <w:szCs w:val="32"/>
        </w:rPr>
        <w:t>年执行数增加</w:t>
      </w:r>
      <w:r>
        <w:rPr>
          <w:rFonts w:ascii="仿宋" w:hAnsi="仿宋" w:eastAsia="仿宋"/>
          <w:sz w:val="32"/>
          <w:szCs w:val="32"/>
        </w:rPr>
        <w:t>229.51</w:t>
      </w:r>
      <w:r>
        <w:rPr>
          <w:rFonts w:hint="eastAsia" w:ascii="仿宋" w:hAnsi="仿宋" w:eastAsia="仿宋"/>
          <w:sz w:val="32"/>
          <w:szCs w:val="32"/>
        </w:rPr>
        <w:t>万元，增长</w:t>
      </w:r>
      <w:r>
        <w:rPr>
          <w:rFonts w:ascii="仿宋" w:hAnsi="仿宋" w:eastAsia="仿宋"/>
          <w:sz w:val="32"/>
          <w:szCs w:val="32"/>
        </w:rPr>
        <w:t>100</w:t>
      </w:r>
      <w:r>
        <w:rPr>
          <w:rFonts w:hint="eastAsia" w:ascii="仿宋" w:hAnsi="仿宋" w:eastAsia="仿宋"/>
          <w:sz w:val="32"/>
          <w:szCs w:val="32"/>
        </w:rPr>
        <w:t>%。主要是2</w:t>
      </w:r>
      <w:r>
        <w:rPr>
          <w:rFonts w:ascii="仿宋" w:hAnsi="仿宋" w:eastAsia="仿宋"/>
          <w:sz w:val="32"/>
          <w:szCs w:val="32"/>
        </w:rPr>
        <w:t>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纳入预算</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六、2024年一般公共预算基本支出表的说明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rPr>
        <w:t>2024年一般公共预算基本支出</w:t>
      </w:r>
      <w:r>
        <w:rPr>
          <w:rFonts w:hint="eastAsia" w:ascii="仿宋" w:hAnsi="仿宋" w:eastAsia="仿宋"/>
          <w:sz w:val="32"/>
          <w:szCs w:val="32"/>
          <w:u w:val="single"/>
        </w:rPr>
        <w:t xml:space="preserve"> </w:t>
      </w:r>
      <w:r>
        <w:rPr>
          <w:rFonts w:ascii="仿宋" w:hAnsi="仿宋" w:eastAsia="仿宋"/>
          <w:sz w:val="32"/>
          <w:szCs w:val="32"/>
          <w:u w:val="single"/>
        </w:rPr>
        <w:t>184.99</w:t>
      </w:r>
      <w:r>
        <w:rPr>
          <w:rFonts w:hint="eastAsia" w:ascii="仿宋" w:hAnsi="仿宋" w:eastAsia="仿宋"/>
          <w:sz w:val="32"/>
          <w:szCs w:val="32"/>
          <w:u w:val="single"/>
        </w:rPr>
        <w:t xml:space="preserve"> </w:t>
      </w:r>
      <w:r>
        <w:rPr>
          <w:rFonts w:hint="eastAsia" w:ascii="仿宋" w:hAnsi="仿宋" w:eastAsia="仿宋"/>
          <w:sz w:val="32"/>
          <w:szCs w:val="32"/>
        </w:rPr>
        <w:t>万元，其中：</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ascii="仿宋" w:hAnsi="仿宋" w:eastAsia="仿宋"/>
          <w:sz w:val="32"/>
          <w:szCs w:val="32"/>
          <w:u w:val="single"/>
        </w:rPr>
        <w:t>17</w:t>
      </w:r>
      <w:r>
        <w:rPr>
          <w:rFonts w:hint="eastAsia" w:ascii="仿宋" w:hAnsi="仿宋" w:eastAsia="仿宋"/>
          <w:sz w:val="32"/>
          <w:szCs w:val="32"/>
          <w:u w:val="single"/>
          <w:lang w:val="en-US" w:eastAsia="zh-CN"/>
        </w:rPr>
        <w:t>3</w:t>
      </w:r>
      <w:r>
        <w:rPr>
          <w:rFonts w:ascii="仿宋" w:hAnsi="仿宋" w:eastAsia="仿宋"/>
          <w:sz w:val="32"/>
          <w:szCs w:val="32"/>
          <w:u w:val="single"/>
        </w:rPr>
        <w:t>.83</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（基本工资1</w:t>
      </w:r>
      <w:r>
        <w:rPr>
          <w:rFonts w:ascii="仿宋" w:hAnsi="仿宋" w:eastAsia="仿宋"/>
          <w:sz w:val="32"/>
          <w:szCs w:val="32"/>
        </w:rPr>
        <w:t>8.74</w:t>
      </w:r>
      <w:r>
        <w:rPr>
          <w:rFonts w:hint="eastAsia" w:ascii="仿宋" w:hAnsi="仿宋" w:eastAsia="仿宋"/>
          <w:sz w:val="32"/>
          <w:szCs w:val="32"/>
        </w:rPr>
        <w:t>万元、津贴补贴8</w:t>
      </w:r>
      <w:r>
        <w:rPr>
          <w:rFonts w:ascii="仿宋" w:hAnsi="仿宋" w:eastAsia="仿宋"/>
          <w:sz w:val="32"/>
          <w:szCs w:val="32"/>
        </w:rPr>
        <w:t>9.28</w:t>
      </w:r>
      <w:r>
        <w:rPr>
          <w:rFonts w:hint="eastAsia" w:ascii="仿宋" w:hAnsi="仿宋" w:eastAsia="仿宋"/>
          <w:sz w:val="32"/>
          <w:szCs w:val="32"/>
        </w:rPr>
        <w:t>万元、奖金8</w:t>
      </w:r>
      <w:r>
        <w:rPr>
          <w:rFonts w:ascii="仿宋" w:hAnsi="仿宋" w:eastAsia="仿宋"/>
          <w:sz w:val="32"/>
          <w:szCs w:val="32"/>
        </w:rPr>
        <w:t>.41</w:t>
      </w:r>
      <w:r>
        <w:rPr>
          <w:rFonts w:hint="eastAsia" w:ascii="仿宋" w:hAnsi="仿宋" w:eastAsia="仿宋"/>
          <w:sz w:val="32"/>
          <w:szCs w:val="32"/>
          <w:lang w:val="en-US" w:eastAsia="zh-CN"/>
        </w:rPr>
        <w:t>万元</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val="en-US" w:eastAsia="zh-CN"/>
        </w:rPr>
        <w:t>伙食补助1.80万元、</w:t>
      </w:r>
      <w:r>
        <w:rPr>
          <w:rFonts w:ascii="仿宋" w:hAnsi="仿宋" w:eastAsia="仿宋"/>
          <w:sz w:val="32"/>
          <w:szCs w:val="32"/>
        </w:rPr>
        <w:t>机关事业单位养老保险缴费</w:t>
      </w:r>
      <w:r>
        <w:rPr>
          <w:rFonts w:hint="eastAsia" w:ascii="仿宋" w:hAnsi="仿宋" w:eastAsia="仿宋"/>
          <w:sz w:val="32"/>
          <w:szCs w:val="32"/>
        </w:rPr>
        <w:t>1</w:t>
      </w:r>
      <w:r>
        <w:rPr>
          <w:rFonts w:ascii="仿宋" w:hAnsi="仿宋" w:eastAsia="仿宋"/>
          <w:sz w:val="32"/>
          <w:szCs w:val="32"/>
        </w:rPr>
        <w:t>8.92</w:t>
      </w:r>
      <w:r>
        <w:rPr>
          <w:rFonts w:hint="eastAsia" w:ascii="仿宋" w:hAnsi="仿宋" w:eastAsia="仿宋"/>
          <w:sz w:val="32"/>
          <w:szCs w:val="32"/>
        </w:rPr>
        <w:t>万元、</w:t>
      </w:r>
      <w:r>
        <w:rPr>
          <w:rFonts w:ascii="仿宋" w:hAnsi="仿宋" w:eastAsia="仿宋"/>
          <w:sz w:val="32"/>
          <w:szCs w:val="32"/>
        </w:rPr>
        <w:t>城镇职工基本医疗保险缴费</w:t>
      </w:r>
      <w:r>
        <w:rPr>
          <w:rFonts w:hint="eastAsia" w:ascii="仿宋" w:hAnsi="仿宋" w:eastAsia="仿宋"/>
          <w:sz w:val="32"/>
          <w:szCs w:val="32"/>
        </w:rPr>
        <w:t>9</w:t>
      </w:r>
      <w:r>
        <w:rPr>
          <w:rFonts w:ascii="仿宋" w:hAnsi="仿宋" w:eastAsia="仿宋"/>
          <w:sz w:val="32"/>
          <w:szCs w:val="32"/>
        </w:rPr>
        <w:t>.11</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2</w:t>
      </w:r>
      <w:r>
        <w:rPr>
          <w:rFonts w:ascii="仿宋" w:hAnsi="仿宋" w:eastAsia="仿宋"/>
          <w:sz w:val="32"/>
          <w:szCs w:val="32"/>
        </w:rPr>
        <w:t>.13</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0</w:t>
      </w:r>
      <w:r>
        <w:rPr>
          <w:rFonts w:ascii="仿宋" w:hAnsi="仿宋" w:eastAsia="仿宋"/>
          <w:sz w:val="32"/>
          <w:szCs w:val="32"/>
        </w:rPr>
        <w:t>.12</w:t>
      </w:r>
      <w:r>
        <w:rPr>
          <w:rFonts w:hint="eastAsia" w:ascii="仿宋" w:hAnsi="仿宋" w:eastAsia="仿宋"/>
          <w:sz w:val="32"/>
          <w:szCs w:val="32"/>
        </w:rPr>
        <w:t>万元（</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7</w:t>
      </w:r>
      <w:r>
        <w:rPr>
          <w:rFonts w:ascii="仿宋" w:hAnsi="仿宋" w:eastAsia="仿宋"/>
          <w:sz w:val="32"/>
          <w:szCs w:val="32"/>
        </w:rPr>
        <w:t>.05</w:t>
      </w:r>
      <w:r>
        <w:rPr>
          <w:rFonts w:hint="eastAsia" w:ascii="仿宋" w:hAnsi="仿宋" w:eastAsia="仿宋"/>
          <w:sz w:val="32"/>
          <w:szCs w:val="32"/>
        </w:rPr>
        <w:t>万元（</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1</w:t>
      </w:r>
      <w:r>
        <w:rPr>
          <w:rFonts w:ascii="仿宋" w:hAnsi="仿宋" w:eastAsia="仿宋"/>
          <w:sz w:val="32"/>
          <w:szCs w:val="32"/>
        </w:rPr>
        <w:t>4.19</w:t>
      </w:r>
      <w:r>
        <w:rPr>
          <w:rFonts w:hint="eastAsia" w:ascii="仿宋" w:hAnsi="仿宋" w:eastAsia="仿宋"/>
          <w:sz w:val="32"/>
          <w:szCs w:val="32"/>
        </w:rPr>
        <w:t>万元、</w:t>
      </w:r>
      <w:r>
        <w:rPr>
          <w:rFonts w:ascii="仿宋" w:hAnsi="仿宋" w:eastAsia="仿宋"/>
          <w:sz w:val="32"/>
          <w:szCs w:val="32"/>
        </w:rPr>
        <w:t>医疗费</w:t>
      </w:r>
      <w:r>
        <w:rPr>
          <w:rFonts w:hint="eastAsia" w:ascii="仿宋" w:hAnsi="仿宋" w:eastAsia="仿宋"/>
          <w:sz w:val="32"/>
          <w:szCs w:val="32"/>
        </w:rPr>
        <w:t>1</w:t>
      </w:r>
      <w:r>
        <w:rPr>
          <w:rFonts w:ascii="仿宋" w:hAnsi="仿宋" w:eastAsia="仿宋"/>
          <w:sz w:val="32"/>
          <w:szCs w:val="32"/>
        </w:rPr>
        <w:t>.08</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生活补助3万元。</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公用经费</w:t>
      </w:r>
      <w:r>
        <w:rPr>
          <w:rFonts w:ascii="仿宋" w:hAnsi="仿宋" w:eastAsia="仿宋"/>
          <w:sz w:val="32"/>
          <w:szCs w:val="32"/>
          <w:u w:val="single"/>
        </w:rPr>
        <w:t>11.16</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1</w:t>
      </w:r>
      <w:r>
        <w:rPr>
          <w:rFonts w:ascii="仿宋" w:hAnsi="仿宋" w:eastAsia="仿宋"/>
          <w:sz w:val="32"/>
          <w:szCs w:val="32"/>
        </w:rPr>
        <w:t>1.16</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2</w:t>
      </w:r>
      <w:r>
        <w:rPr>
          <w:rFonts w:ascii="仿宋" w:hAnsi="仿宋" w:eastAsia="仿宋"/>
          <w:sz w:val="32"/>
          <w:szCs w:val="32"/>
        </w:rPr>
        <w:t>.86</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1</w:t>
      </w:r>
      <w:r>
        <w:rPr>
          <w:rFonts w:ascii="仿宋" w:hAnsi="仿宋" w:eastAsia="仿宋"/>
          <w:sz w:val="32"/>
          <w:szCs w:val="32"/>
        </w:rPr>
        <w:t>.3</w:t>
      </w:r>
      <w:r>
        <w:rPr>
          <w:rFonts w:hint="eastAsia" w:ascii="仿宋" w:hAnsi="仿宋" w:eastAsia="仿宋"/>
          <w:sz w:val="32"/>
          <w:szCs w:val="32"/>
        </w:rPr>
        <w:t>万元、</w:t>
      </w:r>
      <w:r>
        <w:rPr>
          <w:rFonts w:ascii="仿宋" w:hAnsi="仿宋" w:eastAsia="仿宋"/>
          <w:sz w:val="32"/>
          <w:szCs w:val="32"/>
        </w:rPr>
        <w:t>水费</w:t>
      </w:r>
      <w:r>
        <w:rPr>
          <w:rFonts w:hint="eastAsia" w:ascii="仿宋" w:hAnsi="仿宋" w:eastAsia="仿宋"/>
          <w:sz w:val="32"/>
          <w:szCs w:val="32"/>
        </w:rPr>
        <w:t>0</w:t>
      </w:r>
      <w:r>
        <w:rPr>
          <w:rFonts w:ascii="仿宋" w:hAnsi="仿宋" w:eastAsia="仿宋"/>
          <w:sz w:val="32"/>
          <w:szCs w:val="32"/>
        </w:rPr>
        <w:t>.07</w:t>
      </w:r>
      <w:r>
        <w:rPr>
          <w:rFonts w:hint="eastAsia" w:ascii="仿宋" w:hAnsi="仿宋" w:eastAsia="仿宋"/>
          <w:sz w:val="32"/>
          <w:szCs w:val="32"/>
        </w:rPr>
        <w:t>万元、</w:t>
      </w:r>
      <w:r>
        <w:rPr>
          <w:rFonts w:ascii="仿宋" w:hAnsi="仿宋" w:eastAsia="仿宋"/>
          <w:sz w:val="32"/>
          <w:szCs w:val="32"/>
        </w:rPr>
        <w:t>电费</w:t>
      </w:r>
      <w:r>
        <w:rPr>
          <w:rFonts w:hint="eastAsia" w:ascii="仿宋" w:hAnsi="仿宋" w:eastAsia="仿宋"/>
          <w:sz w:val="32"/>
          <w:szCs w:val="32"/>
        </w:rPr>
        <w:t>2</w:t>
      </w:r>
      <w:r>
        <w:rPr>
          <w:rFonts w:ascii="仿宋" w:hAnsi="仿宋" w:eastAsia="仿宋"/>
          <w:sz w:val="32"/>
          <w:szCs w:val="32"/>
        </w:rPr>
        <w:t>.5</w:t>
      </w:r>
      <w:r>
        <w:rPr>
          <w:rFonts w:hint="eastAsia" w:ascii="仿宋" w:hAnsi="仿宋" w:eastAsia="仿宋"/>
          <w:sz w:val="32"/>
          <w:szCs w:val="32"/>
        </w:rPr>
        <w:t>万元、</w:t>
      </w:r>
      <w:r>
        <w:rPr>
          <w:rFonts w:ascii="仿宋" w:hAnsi="仿宋" w:eastAsia="仿宋"/>
          <w:sz w:val="32"/>
          <w:szCs w:val="32"/>
        </w:rPr>
        <w:t>邮电费</w:t>
      </w:r>
      <w:r>
        <w:rPr>
          <w:rFonts w:hint="eastAsia" w:ascii="仿宋" w:hAnsi="仿宋" w:eastAsia="仿宋"/>
          <w:sz w:val="32"/>
          <w:szCs w:val="32"/>
        </w:rPr>
        <w:t>0</w:t>
      </w:r>
      <w:r>
        <w:rPr>
          <w:rFonts w:ascii="仿宋" w:hAnsi="仿宋" w:eastAsia="仿宋"/>
          <w:sz w:val="32"/>
          <w:szCs w:val="32"/>
        </w:rPr>
        <w:t>.13</w:t>
      </w:r>
      <w:r>
        <w:rPr>
          <w:rFonts w:hint="eastAsia" w:ascii="仿宋" w:hAnsi="仿宋" w:eastAsia="仿宋"/>
          <w:sz w:val="32"/>
          <w:szCs w:val="32"/>
        </w:rPr>
        <w:t>万元、</w:t>
      </w:r>
      <w:r>
        <w:rPr>
          <w:rFonts w:ascii="仿宋" w:hAnsi="仿宋" w:eastAsia="仿宋"/>
          <w:sz w:val="32"/>
          <w:szCs w:val="32"/>
        </w:rPr>
        <w:t>差旅费</w:t>
      </w:r>
      <w:r>
        <w:rPr>
          <w:rFonts w:hint="eastAsia" w:ascii="仿宋" w:hAnsi="仿宋" w:eastAsia="仿宋"/>
          <w:sz w:val="32"/>
          <w:szCs w:val="32"/>
        </w:rPr>
        <w:t>1</w:t>
      </w:r>
      <w:r>
        <w:rPr>
          <w:rFonts w:ascii="仿宋" w:hAnsi="仿宋" w:eastAsia="仿宋"/>
          <w:sz w:val="32"/>
          <w:szCs w:val="32"/>
        </w:rPr>
        <w:t>.95</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0</w:t>
      </w:r>
      <w:r>
        <w:rPr>
          <w:rFonts w:ascii="仿宋" w:hAnsi="仿宋" w:eastAsia="仿宋"/>
          <w:sz w:val="32"/>
          <w:szCs w:val="32"/>
        </w:rPr>
        <w:t>.2</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2</w:t>
      </w:r>
      <w:r>
        <w:rPr>
          <w:rFonts w:ascii="仿宋" w:hAnsi="仿宋" w:eastAsia="仿宋"/>
          <w:sz w:val="32"/>
          <w:szCs w:val="32"/>
        </w:rPr>
        <w:t>.16</w:t>
      </w:r>
      <w:r>
        <w:rPr>
          <w:rFonts w:hint="eastAsia" w:ascii="仿宋" w:hAnsi="仿宋" w:eastAsia="仿宋"/>
          <w:sz w:val="32"/>
          <w:szCs w:val="32"/>
        </w:rPr>
        <w:t>万元</w:t>
      </w:r>
      <w:r>
        <w:rPr>
          <w:rFonts w:hint="eastAsia" w:ascii="仿宋" w:hAnsi="仿宋" w:eastAsia="仿宋"/>
          <w:sz w:val="32"/>
          <w:szCs w:val="32"/>
          <w:lang w:eastAsia="zh-CN"/>
        </w:rPr>
        <w:t>。</w:t>
      </w:r>
    </w:p>
    <w:p>
      <w:pPr>
        <w:rPr>
          <w:rFonts w:ascii="黑体" w:hAnsi="黑体" w:eastAsia="黑体"/>
          <w:sz w:val="32"/>
          <w:szCs w:val="32"/>
        </w:rPr>
      </w:pPr>
      <w:r>
        <w:rPr>
          <w:rFonts w:hint="eastAsia" w:ascii="黑体" w:hAnsi="黑体" w:eastAsia="黑体"/>
          <w:sz w:val="32"/>
          <w:szCs w:val="32"/>
        </w:rPr>
        <w:t>七、2024年度一般公共预算“三公”经费预算情况说明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我局无三公经费支出</w:t>
      </w:r>
    </w:p>
    <w:p>
      <w:pPr>
        <w:rPr>
          <w:rFonts w:ascii="黑体" w:hAnsi="黑体" w:eastAsia="黑体"/>
          <w:sz w:val="32"/>
          <w:szCs w:val="32"/>
        </w:rPr>
      </w:pPr>
      <w:r>
        <w:rPr>
          <w:rFonts w:hint="eastAsia" w:ascii="黑体" w:hAnsi="黑体" w:eastAsia="黑体"/>
          <w:sz w:val="32"/>
          <w:szCs w:val="32"/>
        </w:rPr>
        <w:t>八、2024年度政府性基金预算支出情况说明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val="en-US" w:eastAsia="zh-CN"/>
        </w:rPr>
        <w:t>局</w:t>
      </w:r>
      <w:r>
        <w:rPr>
          <w:rFonts w:hint="eastAsia" w:ascii="仿宋" w:hAnsi="仿宋" w:eastAsia="仿宋"/>
          <w:sz w:val="32"/>
          <w:szCs w:val="32"/>
        </w:rPr>
        <w:t>2024年度没有使用政府性基金安排的支出</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2024年部门机关运行经费财政拨款预算</w:t>
      </w:r>
      <w:r>
        <w:rPr>
          <w:rFonts w:ascii="仿宋_GB2312" w:eastAsia="仿宋_GB2312" w:cs="仿宋_GB2312" w:hAnsiTheme="minorHAnsi"/>
          <w:kern w:val="0"/>
          <w:sz w:val="32"/>
          <w:szCs w:val="32"/>
          <w:u w:val="single"/>
        </w:rPr>
        <w:t>11.16</w:t>
      </w:r>
      <w:r>
        <w:rPr>
          <w:rFonts w:hint="eastAsia" w:ascii="仿宋" w:hAnsi="仿宋" w:eastAsia="仿宋"/>
          <w:sz w:val="32"/>
          <w:szCs w:val="32"/>
        </w:rPr>
        <w:t>万元，比2023年预算减少</w:t>
      </w:r>
      <w:r>
        <w:rPr>
          <w:rFonts w:ascii="仿宋_GB2312" w:eastAsia="仿宋_GB2312" w:cs="仿宋_GB2312" w:hAnsiTheme="minorHAnsi"/>
          <w:kern w:val="0"/>
          <w:sz w:val="32"/>
          <w:szCs w:val="32"/>
          <w:u w:val="single"/>
        </w:rPr>
        <w:t>0.67</w:t>
      </w:r>
      <w:r>
        <w:rPr>
          <w:rFonts w:hint="eastAsia" w:ascii="仿宋" w:hAnsi="仿宋" w:eastAsia="仿宋"/>
          <w:sz w:val="32"/>
          <w:szCs w:val="32"/>
        </w:rPr>
        <w:t>万元，降低</w:t>
      </w:r>
      <w:r>
        <w:rPr>
          <w:rFonts w:ascii="仿宋_GB2312" w:eastAsia="仿宋_GB2312" w:cs="仿宋_GB2312" w:hAnsiTheme="minorHAnsi"/>
          <w:kern w:val="0"/>
          <w:sz w:val="32"/>
          <w:szCs w:val="32"/>
          <w:u w:val="single"/>
        </w:rPr>
        <w:t>5.66</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。主要是根据我局实际情况，按照预算标准进行编制。</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rPr>
          <w:rFonts w:ascii="楷体" w:hAnsi="楷体" w:eastAsia="楷体"/>
          <w:sz w:val="32"/>
          <w:szCs w:val="32"/>
        </w:rPr>
      </w:pPr>
      <w:r>
        <w:rPr>
          <w:rFonts w:hint="eastAsia" w:ascii="仿宋" w:hAnsi="仿宋" w:eastAsia="仿宋"/>
          <w:sz w:val="32"/>
          <w:szCs w:val="32"/>
        </w:rPr>
        <w:t>我局无政府采购支出。</w:t>
      </w:r>
    </w:p>
    <w:p>
      <w:pPr>
        <w:rPr>
          <w:rFonts w:ascii="楷体" w:hAnsi="楷体" w:eastAsia="楷体"/>
          <w:sz w:val="32"/>
          <w:szCs w:val="32"/>
        </w:rPr>
      </w:pPr>
      <w:r>
        <w:rPr>
          <w:rFonts w:hint="eastAsia" w:ascii="楷体" w:hAnsi="楷体" w:eastAsia="楷体"/>
          <w:sz w:val="32"/>
          <w:szCs w:val="32"/>
        </w:rPr>
        <w:t>（三）国有资产占有使用情况说明。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年我局无公共用车和单位价值50万元以上通用设备，单位价值100万元以上专用设备。</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（四）2024年预算绩效目标管理情况。</w:t>
      </w:r>
    </w:p>
    <w:p>
      <w:pPr>
        <w:spacing w:line="588" w:lineRule="exact"/>
        <w:ind w:firstLine="645"/>
        <w:rPr>
          <w:rFonts w:hint="default" w:ascii="仿宋" w:hAnsi="仿宋" w:eastAsia="仿宋"/>
          <w:sz w:val="32"/>
          <w:szCs w:val="32"/>
          <w:lang w:val="en-US" w:eastAsia="zh-CN"/>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年实现财政支出绩效目标管理全覆盖，实行绩效目标管理</w:t>
      </w:r>
      <w:r>
        <w:rPr>
          <w:rFonts w:hint="eastAsia" w:ascii="仿宋" w:hAnsi="仿宋" w:eastAsia="仿宋"/>
          <w:sz w:val="32"/>
          <w:szCs w:val="32"/>
          <w:lang w:val="en-US" w:eastAsia="zh-CN"/>
        </w:rPr>
        <w:t>25</w:t>
      </w:r>
      <w:r>
        <w:rPr>
          <w:rFonts w:hint="eastAsia" w:ascii="仿宋" w:hAnsi="仿宋" w:eastAsia="仿宋"/>
          <w:sz w:val="32"/>
          <w:szCs w:val="32"/>
        </w:rPr>
        <w:t>个，资金</w:t>
      </w:r>
      <w:r>
        <w:rPr>
          <w:rFonts w:hint="eastAsia" w:ascii="仿宋" w:hAnsi="仿宋" w:eastAsia="仿宋"/>
          <w:sz w:val="32"/>
          <w:szCs w:val="32"/>
          <w:lang w:val="en-US" w:eastAsia="zh-CN"/>
        </w:rPr>
        <w:t>9395.48</w:t>
      </w:r>
      <w:r>
        <w:rPr>
          <w:rFonts w:hint="eastAsia" w:ascii="仿宋" w:hAnsi="仿宋" w:eastAsia="仿宋"/>
          <w:sz w:val="32"/>
          <w:szCs w:val="32"/>
        </w:rPr>
        <w:t>万元，</w:t>
      </w:r>
      <w:r>
        <w:rPr>
          <w:rFonts w:hint="eastAsia" w:ascii="仿宋" w:hAnsi="仿宋" w:eastAsia="仿宋"/>
          <w:sz w:val="32"/>
          <w:szCs w:val="32"/>
          <w:lang w:val="en-US" w:eastAsia="zh-CN"/>
        </w:rPr>
        <w:t>其中：财政性资金9395.48万元，重点项目12个9213.49万元，</w:t>
      </w:r>
      <w:r>
        <w:rPr>
          <w:rFonts w:hint="eastAsia" w:ascii="仿宋" w:hAnsi="仿宋" w:eastAsia="仿宋"/>
          <w:sz w:val="32"/>
          <w:szCs w:val="32"/>
        </w:rPr>
        <w:t xml:space="preserve"> 1. 城镇住房保障家庭租赁补贴</w:t>
      </w:r>
      <w:r>
        <w:rPr>
          <w:rFonts w:hint="eastAsia" w:ascii="仿宋" w:hAnsi="仿宋" w:eastAsia="仿宋"/>
          <w:sz w:val="32"/>
          <w:szCs w:val="32"/>
          <w:lang w:val="en-US" w:eastAsia="zh-CN"/>
        </w:rPr>
        <w:t>3万元；2.热源厂厂区电缆铺设30.99； 3.</w:t>
      </w:r>
      <w:r>
        <w:rPr>
          <w:rFonts w:hint="eastAsia" w:ascii="仿宋" w:hAnsi="仿宋" w:eastAsia="仿宋"/>
          <w:sz w:val="32"/>
          <w:szCs w:val="32"/>
        </w:rPr>
        <w:t>周转房运行维护经费40</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rPr>
        <w:t xml:space="preserve">. </w:t>
      </w:r>
      <w:r>
        <w:rPr>
          <w:rFonts w:hint="eastAsia" w:ascii="仿宋" w:hAnsi="仿宋" w:eastAsia="仿宋"/>
          <w:sz w:val="32"/>
          <w:szCs w:val="32"/>
        </w:rPr>
        <w:t>住建局工程质量监督管理运行经费</w:t>
      </w:r>
      <w:r>
        <w:rPr>
          <w:rFonts w:hint="eastAsia" w:ascii="仿宋" w:hAnsi="仿宋" w:eastAsia="仿宋"/>
          <w:sz w:val="32"/>
          <w:szCs w:val="32"/>
          <w:lang w:val="en-US" w:eastAsia="zh-CN"/>
        </w:rPr>
        <w:t>30</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rPr>
        <w:t>滩堆乡生活垃圾无害化处理设施建设项目环评验收费</w:t>
      </w:r>
      <w:r>
        <w:rPr>
          <w:rFonts w:hint="eastAsia" w:ascii="仿宋" w:hAnsi="仿宋" w:eastAsia="仿宋"/>
          <w:sz w:val="32"/>
          <w:szCs w:val="32"/>
          <w:lang w:val="en-US" w:eastAsia="zh-CN"/>
        </w:rPr>
        <w:t>20万；6.安多县雁石坪镇生活垃圾无害化处理实施建设项目环评费45万元；7.政府一般债券资金7441.79；8.安多县玛荣乡生活垃圾无害化处理设施（转运站）项目552万元；9.一般债券付息资金229.51万元；</w:t>
      </w:r>
      <w:r>
        <w:rPr>
          <w:rFonts w:hint="eastAsia"/>
        </w:rPr>
        <w:t xml:space="preserve"> </w:t>
      </w:r>
      <w:r>
        <w:rPr>
          <w:rFonts w:hint="eastAsia" w:ascii="仿宋" w:hAnsi="仿宋" w:eastAsia="仿宋"/>
          <w:sz w:val="32"/>
          <w:szCs w:val="32"/>
          <w:lang w:val="en-US" w:eastAsia="zh-CN"/>
        </w:rPr>
        <w:t>10.</w:t>
      </w:r>
      <w:r>
        <w:rPr>
          <w:rFonts w:hint="eastAsia"/>
        </w:rPr>
        <w:t xml:space="preserve"> </w:t>
      </w:r>
      <w:r>
        <w:rPr>
          <w:rFonts w:hint="eastAsia" w:ascii="仿宋" w:hAnsi="仿宋" w:eastAsia="仿宋"/>
          <w:sz w:val="32"/>
          <w:szCs w:val="32"/>
        </w:rPr>
        <w:t>住建事业运行费5万元</w:t>
      </w:r>
      <w:r>
        <w:rPr>
          <w:rFonts w:hint="eastAsia" w:ascii="仿宋" w:hAnsi="仿宋" w:eastAsia="仿宋"/>
          <w:sz w:val="32"/>
          <w:szCs w:val="32"/>
          <w:lang w:eastAsia="zh-CN"/>
        </w:rPr>
        <w:t>；</w:t>
      </w:r>
      <w:r>
        <w:rPr>
          <w:rFonts w:hint="eastAsia" w:ascii="仿宋" w:hAnsi="仿宋" w:eastAsia="仿宋"/>
          <w:sz w:val="32"/>
          <w:szCs w:val="32"/>
          <w:lang w:val="en-US" w:eastAsia="zh-CN"/>
        </w:rPr>
        <w:t>11.</w:t>
      </w:r>
      <w:r>
        <w:rPr>
          <w:rFonts w:hint="eastAsia" w:ascii="仿宋" w:hAnsi="仿宋" w:eastAsia="仿宋"/>
          <w:sz w:val="32"/>
          <w:szCs w:val="32"/>
        </w:rPr>
        <w:t>城镇低收入家庭租赁补贴</w:t>
      </w:r>
      <w:r>
        <w:rPr>
          <w:rFonts w:hint="eastAsia" w:ascii="仿宋" w:hAnsi="仿宋" w:eastAsia="仿宋"/>
          <w:sz w:val="32"/>
          <w:szCs w:val="32"/>
          <w:lang w:val="en-US" w:eastAsia="zh-CN"/>
        </w:rPr>
        <w:t>34.2</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12.</w:t>
      </w:r>
      <w:r>
        <w:rPr>
          <w:rFonts w:hint="eastAsia" w:ascii="仿宋" w:hAnsi="仿宋" w:eastAsia="仿宋"/>
          <w:sz w:val="32"/>
          <w:szCs w:val="32"/>
        </w:rPr>
        <w:t>棚户区改造项目</w:t>
      </w:r>
      <w:r>
        <w:rPr>
          <w:rFonts w:hint="eastAsia" w:ascii="仿宋" w:hAnsi="仿宋" w:eastAsia="仿宋"/>
          <w:sz w:val="32"/>
          <w:szCs w:val="32"/>
          <w:lang w:val="en-US" w:eastAsia="zh-CN"/>
        </w:rPr>
        <w:t>782万元。</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ind w:firstLine="640" w:firstLineChars="200"/>
        <w:rPr>
          <w:rFonts w:ascii="楷体" w:hAnsi="楷体" w:eastAsia="楷体"/>
          <w:sz w:val="32"/>
          <w:szCs w:val="32"/>
        </w:rPr>
      </w:pPr>
      <w:r>
        <w:rPr>
          <w:rFonts w:hint="eastAsia" w:ascii="楷体" w:hAnsi="楷体" w:eastAsia="楷体"/>
          <w:sz w:val="32"/>
          <w:szCs w:val="32"/>
        </w:rPr>
        <w:t>（五）乡村振兴衔接资金管理使用情况及绩效目标情况说明。</w:t>
      </w:r>
    </w:p>
    <w:p>
      <w:pPr>
        <w:ind w:firstLine="640" w:firstLineChars="200"/>
        <w:rPr>
          <w:rFonts w:ascii="仿宋" w:hAnsi="仿宋" w:eastAsia="仿宋"/>
          <w:sz w:val="32"/>
          <w:szCs w:val="32"/>
        </w:rPr>
      </w:pPr>
      <w:r>
        <w:rPr>
          <w:rFonts w:hint="eastAsia" w:ascii="仿宋" w:hAnsi="仿宋" w:eastAsia="仿宋"/>
          <w:sz w:val="32"/>
          <w:szCs w:val="32"/>
        </w:rPr>
        <w:t>目前我局无乡村振兴衔接资金。</w:t>
      </w:r>
    </w:p>
    <w:p>
      <w:pPr>
        <w:rPr>
          <w:rFonts w:ascii="楷体" w:hAnsi="楷体" w:eastAsia="楷体"/>
          <w:sz w:val="32"/>
          <w:szCs w:val="32"/>
        </w:rPr>
      </w:pPr>
      <w:r>
        <w:rPr>
          <w:rFonts w:hint="eastAsia" w:ascii="楷体" w:hAnsi="楷体" w:eastAsia="楷体"/>
          <w:sz w:val="32"/>
          <w:szCs w:val="32"/>
        </w:rPr>
        <w:t>（六）政府债务情况。</w:t>
      </w:r>
    </w:p>
    <w:p>
      <w:pPr>
        <w:ind w:firstLine="640" w:firstLineChars="200"/>
        <w:jc w:val="left"/>
        <w:rPr>
          <w:rFonts w:hint="eastAsia" w:ascii="仿宋" w:hAnsi="仿宋" w:eastAsia="仿宋"/>
          <w:sz w:val="32"/>
          <w:szCs w:val="32"/>
          <w:lang w:eastAsia="zh-CN"/>
        </w:rPr>
      </w:pPr>
      <w:r>
        <w:rPr>
          <w:rFonts w:hint="eastAsia" w:ascii="仿宋" w:hAnsi="仿宋" w:eastAsia="仿宋"/>
          <w:sz w:val="32"/>
          <w:szCs w:val="32"/>
          <w:lang w:val="en-US" w:eastAsia="zh-CN"/>
        </w:rPr>
        <w:t>截止目前本单位地方政府债券资金为7500万元，全部</w:t>
      </w:r>
      <w:r>
        <w:rPr>
          <w:rFonts w:hint="eastAsia" w:ascii="仿宋" w:hAnsi="仿宋" w:eastAsia="仿宋"/>
          <w:sz w:val="32"/>
          <w:szCs w:val="32"/>
        </w:rPr>
        <w:t>用于安多县帕那镇基础设施提升项目</w:t>
      </w:r>
      <w:r>
        <w:rPr>
          <w:rFonts w:hint="eastAsia" w:ascii="仿宋" w:hAnsi="仿宋" w:eastAsia="仿宋"/>
          <w:sz w:val="32"/>
          <w:szCs w:val="32"/>
          <w:lang w:eastAsia="zh-CN"/>
        </w:rPr>
        <w:t>。</w:t>
      </w:r>
    </w:p>
    <w:p>
      <w:pPr>
        <w:jc w:val="center"/>
        <w:rPr>
          <w:rFonts w:hint="eastAsia" w:ascii="仿宋" w:hAnsi="仿宋" w:eastAsia="仿宋"/>
          <w:sz w:val="32"/>
          <w:szCs w:val="32"/>
          <w:lang w:eastAsia="zh-CN"/>
        </w:rPr>
      </w:pPr>
    </w:p>
    <w:p>
      <w:pPr>
        <w:jc w:val="center"/>
        <w:rPr>
          <w:rFonts w:hint="eastAsia" w:ascii="仿宋" w:hAnsi="仿宋" w:eastAsia="仿宋"/>
          <w:sz w:val="32"/>
          <w:szCs w:val="32"/>
          <w:lang w:eastAsia="zh-CN"/>
        </w:rPr>
      </w:pPr>
    </w:p>
    <w:p>
      <w:pPr>
        <w:jc w:val="center"/>
        <w:rPr>
          <w:rFonts w:hint="eastAsia" w:ascii="仿宋" w:hAnsi="仿宋" w:eastAsia="仿宋"/>
          <w:sz w:val="32"/>
          <w:szCs w:val="32"/>
          <w:lang w:eastAsia="zh-CN"/>
        </w:rPr>
      </w:pPr>
    </w:p>
    <w:p>
      <w:pPr>
        <w:jc w:val="center"/>
        <w:rPr>
          <w:rFonts w:hint="eastAsia" w:ascii="仿宋" w:hAnsi="仿宋" w:eastAsia="仿宋"/>
          <w:sz w:val="32"/>
          <w:szCs w:val="32"/>
          <w:lang w:eastAsia="zh-CN"/>
        </w:rPr>
      </w:pPr>
    </w:p>
    <w:p>
      <w:pPr>
        <w:jc w:val="center"/>
        <w:rPr>
          <w:rFonts w:hint="eastAsia" w:ascii="仿宋" w:hAnsi="仿宋" w:eastAsia="仿宋"/>
          <w:sz w:val="32"/>
          <w:szCs w:val="32"/>
          <w:lang w:eastAsia="zh-CN"/>
        </w:rPr>
      </w:pPr>
    </w:p>
    <w:p>
      <w:pPr>
        <w:jc w:val="center"/>
        <w:rPr>
          <w:rFonts w:hint="eastAsia" w:ascii="仿宋" w:hAnsi="仿宋" w:eastAsia="仿宋"/>
          <w:sz w:val="32"/>
          <w:szCs w:val="32"/>
          <w:lang w:eastAsia="zh-CN"/>
        </w:rPr>
      </w:pPr>
    </w:p>
    <w:p>
      <w:pPr>
        <w:jc w:val="center"/>
        <w:rPr>
          <w:rFonts w:hint="eastAsia" w:ascii="仿宋" w:hAnsi="仿宋" w:eastAsia="仿宋"/>
          <w:sz w:val="32"/>
          <w:szCs w:val="32"/>
          <w:lang w:eastAsia="zh-CN"/>
        </w:rPr>
      </w:pPr>
    </w:p>
    <w:p>
      <w:pPr>
        <w:jc w:val="center"/>
        <w:rPr>
          <w:rFonts w:hint="eastAsia" w:ascii="仿宋" w:hAnsi="仿宋" w:eastAsia="仿宋"/>
          <w:sz w:val="32"/>
          <w:szCs w:val="32"/>
          <w:lang w:eastAsia="zh-CN"/>
        </w:rPr>
      </w:pPr>
    </w:p>
    <w:p>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p>
    <w:bookmarkEnd w:id="0"/>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12</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xYjMzNTEwMDk1Y2E5OTZmYTQwYTRjNDJkYzg4NmMifQ=="/>
  </w:docVars>
  <w:rsids>
    <w:rsidRoot w:val="00643004"/>
    <w:rsid w:val="00015A4C"/>
    <w:rsid w:val="00041C59"/>
    <w:rsid w:val="00043AA8"/>
    <w:rsid w:val="0005162D"/>
    <w:rsid w:val="00073FD3"/>
    <w:rsid w:val="00086B54"/>
    <w:rsid w:val="00096F91"/>
    <w:rsid w:val="000A1AFA"/>
    <w:rsid w:val="000A6427"/>
    <w:rsid w:val="000F293F"/>
    <w:rsid w:val="00105104"/>
    <w:rsid w:val="001162B6"/>
    <w:rsid w:val="0012669E"/>
    <w:rsid w:val="00137481"/>
    <w:rsid w:val="001475F7"/>
    <w:rsid w:val="00151C9B"/>
    <w:rsid w:val="00160D39"/>
    <w:rsid w:val="00174215"/>
    <w:rsid w:val="0019137D"/>
    <w:rsid w:val="001A47B8"/>
    <w:rsid w:val="001A6CD9"/>
    <w:rsid w:val="001B4F21"/>
    <w:rsid w:val="001D6677"/>
    <w:rsid w:val="001E1003"/>
    <w:rsid w:val="001E25E8"/>
    <w:rsid w:val="001E413D"/>
    <w:rsid w:val="001F5AE3"/>
    <w:rsid w:val="001F5E8D"/>
    <w:rsid w:val="00211391"/>
    <w:rsid w:val="00213708"/>
    <w:rsid w:val="00227B06"/>
    <w:rsid w:val="00230405"/>
    <w:rsid w:val="00255CD4"/>
    <w:rsid w:val="00265C4C"/>
    <w:rsid w:val="00266E39"/>
    <w:rsid w:val="00283304"/>
    <w:rsid w:val="00285201"/>
    <w:rsid w:val="002B4B50"/>
    <w:rsid w:val="002D6A23"/>
    <w:rsid w:val="002E550F"/>
    <w:rsid w:val="002E5EC2"/>
    <w:rsid w:val="0031342C"/>
    <w:rsid w:val="003139C9"/>
    <w:rsid w:val="00317CB6"/>
    <w:rsid w:val="00322979"/>
    <w:rsid w:val="00323C72"/>
    <w:rsid w:val="00343F94"/>
    <w:rsid w:val="00355DC6"/>
    <w:rsid w:val="003646E6"/>
    <w:rsid w:val="00371B62"/>
    <w:rsid w:val="00371BC9"/>
    <w:rsid w:val="0037690F"/>
    <w:rsid w:val="003A4455"/>
    <w:rsid w:val="003A4970"/>
    <w:rsid w:val="003C07B1"/>
    <w:rsid w:val="003D0596"/>
    <w:rsid w:val="003E21A4"/>
    <w:rsid w:val="003E2D5B"/>
    <w:rsid w:val="0042253D"/>
    <w:rsid w:val="00433BF3"/>
    <w:rsid w:val="00435AC1"/>
    <w:rsid w:val="004573CF"/>
    <w:rsid w:val="00473C60"/>
    <w:rsid w:val="004773FB"/>
    <w:rsid w:val="00480381"/>
    <w:rsid w:val="00490C1D"/>
    <w:rsid w:val="004970A2"/>
    <w:rsid w:val="004B70D0"/>
    <w:rsid w:val="004C23D2"/>
    <w:rsid w:val="004C433B"/>
    <w:rsid w:val="004C45A4"/>
    <w:rsid w:val="004D363A"/>
    <w:rsid w:val="004E32FE"/>
    <w:rsid w:val="004E5D17"/>
    <w:rsid w:val="004F0973"/>
    <w:rsid w:val="00510F60"/>
    <w:rsid w:val="00512DED"/>
    <w:rsid w:val="005227B8"/>
    <w:rsid w:val="0052531D"/>
    <w:rsid w:val="00542D4C"/>
    <w:rsid w:val="005472B4"/>
    <w:rsid w:val="00552117"/>
    <w:rsid w:val="005526AE"/>
    <w:rsid w:val="00556119"/>
    <w:rsid w:val="0056413E"/>
    <w:rsid w:val="005655B0"/>
    <w:rsid w:val="00570F81"/>
    <w:rsid w:val="00576C78"/>
    <w:rsid w:val="00577343"/>
    <w:rsid w:val="00587E83"/>
    <w:rsid w:val="00593341"/>
    <w:rsid w:val="00596A6F"/>
    <w:rsid w:val="0059715A"/>
    <w:rsid w:val="005B264E"/>
    <w:rsid w:val="005B7595"/>
    <w:rsid w:val="005D584E"/>
    <w:rsid w:val="005D7004"/>
    <w:rsid w:val="005E5236"/>
    <w:rsid w:val="005F2417"/>
    <w:rsid w:val="005F2DA3"/>
    <w:rsid w:val="00611AA9"/>
    <w:rsid w:val="00640514"/>
    <w:rsid w:val="00641243"/>
    <w:rsid w:val="00643004"/>
    <w:rsid w:val="00653B9E"/>
    <w:rsid w:val="0067255B"/>
    <w:rsid w:val="006A497D"/>
    <w:rsid w:val="006B18A1"/>
    <w:rsid w:val="006B41A1"/>
    <w:rsid w:val="006C4305"/>
    <w:rsid w:val="006D5592"/>
    <w:rsid w:val="00737A27"/>
    <w:rsid w:val="007529D0"/>
    <w:rsid w:val="00753C16"/>
    <w:rsid w:val="00770EB4"/>
    <w:rsid w:val="00793310"/>
    <w:rsid w:val="007A00E8"/>
    <w:rsid w:val="007A0577"/>
    <w:rsid w:val="007A6ED2"/>
    <w:rsid w:val="007B5846"/>
    <w:rsid w:val="007C5A03"/>
    <w:rsid w:val="008001B3"/>
    <w:rsid w:val="0080401E"/>
    <w:rsid w:val="00813A99"/>
    <w:rsid w:val="008314A5"/>
    <w:rsid w:val="00835E1D"/>
    <w:rsid w:val="0084265C"/>
    <w:rsid w:val="008468ED"/>
    <w:rsid w:val="0085478E"/>
    <w:rsid w:val="008553D6"/>
    <w:rsid w:val="0086465E"/>
    <w:rsid w:val="00871235"/>
    <w:rsid w:val="00875CA7"/>
    <w:rsid w:val="008770A2"/>
    <w:rsid w:val="00885072"/>
    <w:rsid w:val="00890723"/>
    <w:rsid w:val="0089630C"/>
    <w:rsid w:val="008A6719"/>
    <w:rsid w:val="008C1F95"/>
    <w:rsid w:val="008C5D03"/>
    <w:rsid w:val="008D39A8"/>
    <w:rsid w:val="008E490F"/>
    <w:rsid w:val="008F37FF"/>
    <w:rsid w:val="008F5CAA"/>
    <w:rsid w:val="008F6FC6"/>
    <w:rsid w:val="00950E32"/>
    <w:rsid w:val="0095324A"/>
    <w:rsid w:val="00953C23"/>
    <w:rsid w:val="0096127B"/>
    <w:rsid w:val="00971D94"/>
    <w:rsid w:val="009773DD"/>
    <w:rsid w:val="00993FFC"/>
    <w:rsid w:val="009B2113"/>
    <w:rsid w:val="009D0EC6"/>
    <w:rsid w:val="009D330A"/>
    <w:rsid w:val="009D58A7"/>
    <w:rsid w:val="009E2D3B"/>
    <w:rsid w:val="00A04FAE"/>
    <w:rsid w:val="00A239B3"/>
    <w:rsid w:val="00A25D6E"/>
    <w:rsid w:val="00A262A5"/>
    <w:rsid w:val="00A3432E"/>
    <w:rsid w:val="00A369C5"/>
    <w:rsid w:val="00A42EB8"/>
    <w:rsid w:val="00A53E77"/>
    <w:rsid w:val="00A615F1"/>
    <w:rsid w:val="00A81865"/>
    <w:rsid w:val="00A825B5"/>
    <w:rsid w:val="00A83879"/>
    <w:rsid w:val="00A871A0"/>
    <w:rsid w:val="00A92331"/>
    <w:rsid w:val="00AC1350"/>
    <w:rsid w:val="00AD24EF"/>
    <w:rsid w:val="00B007C8"/>
    <w:rsid w:val="00B60721"/>
    <w:rsid w:val="00B6522F"/>
    <w:rsid w:val="00B67A9E"/>
    <w:rsid w:val="00B74CCE"/>
    <w:rsid w:val="00B84681"/>
    <w:rsid w:val="00B90697"/>
    <w:rsid w:val="00B92C71"/>
    <w:rsid w:val="00B96D8F"/>
    <w:rsid w:val="00BB03AF"/>
    <w:rsid w:val="00BC5647"/>
    <w:rsid w:val="00BC6557"/>
    <w:rsid w:val="00BD2BDC"/>
    <w:rsid w:val="00BD58F0"/>
    <w:rsid w:val="00BE6B5B"/>
    <w:rsid w:val="00BE6DF3"/>
    <w:rsid w:val="00C2239E"/>
    <w:rsid w:val="00C51E09"/>
    <w:rsid w:val="00C57B85"/>
    <w:rsid w:val="00C63BEE"/>
    <w:rsid w:val="00C76A23"/>
    <w:rsid w:val="00C77CA6"/>
    <w:rsid w:val="00CC47BA"/>
    <w:rsid w:val="00CD29AE"/>
    <w:rsid w:val="00CD2F0B"/>
    <w:rsid w:val="00CD70D5"/>
    <w:rsid w:val="00CE472E"/>
    <w:rsid w:val="00CE7C4E"/>
    <w:rsid w:val="00CF4F30"/>
    <w:rsid w:val="00CF709F"/>
    <w:rsid w:val="00D22EF7"/>
    <w:rsid w:val="00D25868"/>
    <w:rsid w:val="00D632F1"/>
    <w:rsid w:val="00D8669F"/>
    <w:rsid w:val="00DA2A5C"/>
    <w:rsid w:val="00DB0231"/>
    <w:rsid w:val="00DC0879"/>
    <w:rsid w:val="00E03AF9"/>
    <w:rsid w:val="00E047CC"/>
    <w:rsid w:val="00E104B4"/>
    <w:rsid w:val="00E115D0"/>
    <w:rsid w:val="00E233E9"/>
    <w:rsid w:val="00E32EC0"/>
    <w:rsid w:val="00E4103C"/>
    <w:rsid w:val="00E42C47"/>
    <w:rsid w:val="00E5491B"/>
    <w:rsid w:val="00E54AC0"/>
    <w:rsid w:val="00E6642D"/>
    <w:rsid w:val="00E7004C"/>
    <w:rsid w:val="00E745C7"/>
    <w:rsid w:val="00E82B77"/>
    <w:rsid w:val="00E904F2"/>
    <w:rsid w:val="00EB18DB"/>
    <w:rsid w:val="00EB5EFC"/>
    <w:rsid w:val="00EB7129"/>
    <w:rsid w:val="00EC3348"/>
    <w:rsid w:val="00EE0A42"/>
    <w:rsid w:val="00EF099D"/>
    <w:rsid w:val="00F00FDB"/>
    <w:rsid w:val="00F06045"/>
    <w:rsid w:val="00F07089"/>
    <w:rsid w:val="00F21E99"/>
    <w:rsid w:val="00F26616"/>
    <w:rsid w:val="00F4454F"/>
    <w:rsid w:val="00F50409"/>
    <w:rsid w:val="00F55957"/>
    <w:rsid w:val="00F63AA0"/>
    <w:rsid w:val="00F90FE0"/>
    <w:rsid w:val="00F96845"/>
    <w:rsid w:val="20A17C7D"/>
    <w:rsid w:val="29533434"/>
    <w:rsid w:val="72CD042F"/>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uiPriority w:val="99"/>
    <w:rPr>
      <w:sz w:val="18"/>
      <w:szCs w:val="18"/>
    </w:rPr>
  </w:style>
  <w:style w:type="paragraph" w:styleId="3">
    <w:name w:val="footer"/>
    <w:basedOn w:val="1"/>
    <w:link w:val="9"/>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uiPriority w:val="0"/>
  </w:style>
  <w:style w:type="character" w:customStyle="1" w:styleId="8">
    <w:name w:val="页眉 字符"/>
    <w:basedOn w:val="6"/>
    <w:link w:val="4"/>
    <w:uiPriority w:val="99"/>
    <w:rPr>
      <w:sz w:val="18"/>
      <w:szCs w:val="18"/>
    </w:rPr>
  </w:style>
  <w:style w:type="character" w:customStyle="1" w:styleId="9">
    <w:name w:val="页脚 字符"/>
    <w:basedOn w:val="6"/>
    <w:link w:val="3"/>
    <w:autoRedefine/>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879</Words>
  <Characters>5014</Characters>
  <Lines>41</Lines>
  <Paragraphs>11</Paragraphs>
  <TotalTime>103</TotalTime>
  <ScaleCrop>false</ScaleCrop>
  <LinksUpToDate>false</LinksUpToDate>
  <CharactersWithSpaces>5882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小石頭</cp:lastModifiedBy>
  <cp:lastPrinted>2024-03-01T05:26:36Z</cp:lastPrinted>
  <dcterms:modified xsi:type="dcterms:W3CDTF">2024-03-01T05:27:46Z</dcterms:modified>
  <cp:revision>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2E44DA74401E4118A7519668FE7640BE_12</vt:lpwstr>
  </property>
</Properties>
</file>