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880" w:firstLineChars="200"/>
        <w:rPr>
          <w:rFonts w:hint="eastAsia" w:ascii="方正小标宋简体" w:hAnsi="仿宋" w:eastAsia="方正小标宋简体"/>
          <w:sz w:val="44"/>
          <w:szCs w:val="44"/>
          <w:lang w:val="en-US" w:eastAsia="zh-CN"/>
        </w:rPr>
      </w:pPr>
    </w:p>
    <w:p>
      <w:pPr>
        <w:ind w:firstLine="880" w:firstLineChars="200"/>
        <w:rPr>
          <w:rFonts w:hint="eastAsia" w:ascii="方正小标宋简体" w:hAnsi="仿宋" w:eastAsia="方正小标宋简体"/>
          <w:sz w:val="44"/>
          <w:szCs w:val="44"/>
          <w:lang w:val="en-US" w:eastAsia="zh-CN"/>
        </w:rPr>
      </w:pPr>
    </w:p>
    <w:p>
      <w:pPr>
        <w:ind w:firstLine="880" w:firstLineChars="200"/>
        <w:rPr>
          <w:rFonts w:hint="eastAsia" w:ascii="方正小标宋简体" w:hAnsi="仿宋" w:eastAsia="方正小标宋简体"/>
          <w:sz w:val="44"/>
          <w:szCs w:val="44"/>
          <w:lang w:val="en-US" w:eastAsia="zh-CN"/>
        </w:rPr>
      </w:pPr>
    </w:p>
    <w:p>
      <w:pPr>
        <w:ind w:firstLine="880" w:firstLineChars="200"/>
        <w:rPr>
          <w:rFonts w:hint="eastAsia" w:ascii="方正小标宋简体" w:hAnsi="仿宋" w:eastAsia="方正小标宋简体"/>
          <w:sz w:val="44"/>
          <w:szCs w:val="44"/>
          <w:lang w:val="en-US" w:eastAsia="zh-CN"/>
        </w:rPr>
      </w:pPr>
    </w:p>
    <w:p>
      <w:pPr>
        <w:ind w:firstLine="880" w:firstLineChars="200"/>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岗尼乡</w:t>
      </w:r>
      <w:r>
        <w:rPr>
          <w:rFonts w:hint="eastAsia" w:ascii="方正小标宋简体" w:hAnsi="仿宋" w:eastAsia="方正小标宋简体"/>
          <w:sz w:val="44"/>
          <w:szCs w:val="44"/>
        </w:rPr>
        <w:t>（部门）</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5120" w:firstLineChars="1600"/>
        <w:jc w:val="both"/>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w:t>
      </w:r>
    </w:p>
    <w:p>
      <w:pPr>
        <w:ind w:firstLine="3080" w:firstLineChars="700"/>
        <w:jc w:val="both"/>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岗尼乡</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岗尼乡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岗尼乡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ind w:firstLine="3520" w:firstLineChars="1100"/>
        <w:jc w:val="both"/>
        <w:rPr>
          <w:rFonts w:hint="eastAsia" w:ascii="方正小标宋简体" w:hAnsi="仿宋" w:eastAsia="方正小标宋简体"/>
          <w:sz w:val="32"/>
          <w:szCs w:val="32"/>
        </w:rPr>
      </w:pPr>
      <w:r>
        <w:rPr>
          <w:rFonts w:hint="eastAsia" w:ascii="方正小标宋简体" w:hAnsi="仿宋" w:eastAsia="方正小标宋简体"/>
          <w:sz w:val="32"/>
          <w:szCs w:val="32"/>
        </w:rPr>
        <w:t>第一部分</w:t>
      </w:r>
    </w:p>
    <w:p>
      <w:pPr>
        <w:ind w:firstLine="2240" w:firstLineChars="700"/>
        <w:jc w:val="both"/>
        <w:rPr>
          <w:rFonts w:ascii="方正小标宋简体" w:hAnsi="仿宋" w:eastAsia="方正小标宋简体"/>
          <w:sz w:val="32"/>
          <w:szCs w:val="32"/>
        </w:rPr>
      </w:pPr>
      <w:r>
        <w:rPr>
          <w:rFonts w:hint="eastAsia" w:ascii="方正小标宋简体" w:hAnsi="仿宋" w:eastAsia="方正小标宋简体"/>
          <w:sz w:val="32"/>
          <w:szCs w:val="32"/>
          <w:lang w:eastAsia="zh-CN"/>
        </w:rPr>
        <w:t>岗尼乡</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组织部门印发的“三定”方案文件，规定的部门主要职责。</w:t>
      </w:r>
    </w:p>
    <w:p>
      <w:pPr>
        <w:spacing w:line="576" w:lineRule="exact"/>
        <w:ind w:firstLine="643"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（一）乡党委</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1、宣传和贯彻执行党的路线方针政策、上级党组织及本乡镇党员代表大会的决议、决定的措施。</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2、负责全乡基层党组织建设工作，抓好基层党组织领导班子建设。</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3、按照干部管理权限和规定程序，做好干部的选拔、教育、培养、调配、考核、监督、奖惩等工作。</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 xml:space="preserve">4、领导并组织、协调乡政府、乡人大开展各项工作，维护党的权威，充分发挥乡党委的核心作用。                                                                                                                                                                                                                                                                                                                                                                               </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5、加强党风廉政建设，维护党的章程和其他党内法规，检查党的路线、方针、政策、决策、决议的贯彻落实情况，严肃查处乡党员、干部的违法违纪现象。</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6、负责联系党外知识分子和民族、宗教界人士，及时向他们通报情况，反映他们的意见和建议，做好爱国统一战线工作。</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7、处理本乡的重大问题，组织实施各项中心工作、文成上级交办的其它工作。</w:t>
      </w:r>
    </w:p>
    <w:p>
      <w:pPr>
        <w:spacing w:line="576" w:lineRule="exact"/>
        <w:ind w:firstLine="643"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（二）乡人大</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1、监督本乡人民政府工作，联系本乡人民代表大会，受理牧民群众对本乡干部的申诉和意见。</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2、监督乡政府各助理员的工作，及时向乡党委报告有关情况，提出建议。</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3、配合县人大常委会开展各项执法检查活动。</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4、检查、督促并开展法制研究和法律知识普及工作，对有关法规草案提出修改意见。</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5、负责对乡政府的各项工作进行监督，提出意见和建议。</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7、负责乡人大换届选举工作，并进行相关宣传报道。</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8、承担上级人大代表来乡视察、考察活动的接待、汇报的一些具体事务。</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9、负责乡政府机关人士任免的具体事务，管理相关人事资料。</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10、负责乡人代会的组织及会务工作。</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12、承办县人大常委会交办的其他事项。</w:t>
      </w:r>
    </w:p>
    <w:p>
      <w:pPr>
        <w:spacing w:line="576" w:lineRule="exact"/>
        <w:ind w:firstLine="643"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（三）乡政府</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1、贯彻落实中央、国务院、自治区、地区行署和县政府有关经济发展的重大方针、决策和重要会议精神；围绕乡经济社会发展及中心工作，组织调查研究，及时了解和掌握制订乡经济和社会发展中、长期规划，并组织实施。</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2、确保乡社会政治局势稳定，做好各种突发事件和重大事故的情况反映和处理工作，坚决打击各类危害国家安全和民族团结的一切行为。</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3、负责指导、检查和督促各村对各级政府的方针政策和具体措施的落实情况。</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4、承办乡人大代表提交的建议、意见和提案的办理、答复工作。</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5处理群众来信、接待群众来访，及时向县政府反映重大问题，并根据法规、政策和领导批示精神，做好宣传、疏导和化解工作。</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6、接受乡人大的监督，配合乡人大开展各项工作。</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7、负责乡重大活动的组织协调以及具体实施工作。</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9、宏观乡民族宗教、社会治安、救济救助、农牧林、文教卫生国土、建设、交通等各项工作。</w:t>
      </w:r>
    </w:p>
    <w:p>
      <w:pPr>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10、承办县人民政府交办的其他事项。</w:t>
      </w:r>
    </w:p>
    <w:p>
      <w:pPr>
        <w:spacing w:line="576" w:lineRule="exact"/>
        <w:ind w:firstLine="643" w:firstLineChars="200"/>
        <w:rPr>
          <w:rFonts w:ascii="仿宋" w:hAnsi="仿宋" w:eastAsia="仿宋" w:cs="方正仿宋简体"/>
          <w:b/>
          <w:bCs/>
          <w:sz w:val="32"/>
          <w:szCs w:val="32"/>
        </w:rPr>
      </w:pPr>
      <w:r>
        <w:rPr>
          <w:rFonts w:hint="eastAsia" w:ascii="仿宋" w:hAnsi="仿宋" w:eastAsia="仿宋" w:cs="方正仿宋简体"/>
          <w:b/>
          <w:bCs/>
          <w:sz w:val="32"/>
          <w:szCs w:val="32"/>
        </w:rPr>
        <w:t>（四）卫生院</w:t>
      </w:r>
    </w:p>
    <w:p>
      <w:pPr>
        <w:snapToGrid w:val="0"/>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主要承担乡医疗、保健、疾病预防和优生优育技术服务等工作</w:t>
      </w:r>
    </w:p>
    <w:p>
      <w:pPr>
        <w:snapToGrid w:val="0"/>
        <w:spacing w:line="576" w:lineRule="exact"/>
        <w:ind w:firstLine="643" w:firstLineChars="200"/>
        <w:rPr>
          <w:rFonts w:ascii="仿宋" w:hAnsi="仿宋" w:eastAsia="仿宋" w:cs="方正仿宋简体"/>
          <w:b/>
          <w:bCs/>
          <w:sz w:val="32"/>
          <w:szCs w:val="32"/>
        </w:rPr>
      </w:pPr>
      <w:r>
        <w:rPr>
          <w:rFonts w:hint="eastAsia" w:ascii="仿宋" w:hAnsi="仿宋" w:eastAsia="仿宋" w:cs="方正仿宋简体"/>
          <w:b/>
          <w:bCs/>
          <w:sz w:val="32"/>
          <w:szCs w:val="32"/>
        </w:rPr>
        <w:t>（五）农牧综合服务中心</w:t>
      </w:r>
    </w:p>
    <w:p>
      <w:pPr>
        <w:snapToGrid w:val="0"/>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主要承担乡畜牧技术推广、科技培训、草原管理、畜牧兽医、兽防、野生动物保护和水利等工作</w:t>
      </w:r>
    </w:p>
    <w:p>
      <w:pPr>
        <w:snapToGrid w:val="0"/>
        <w:spacing w:line="576" w:lineRule="exact"/>
        <w:ind w:firstLine="643" w:firstLineChars="200"/>
        <w:rPr>
          <w:rFonts w:ascii="仿宋" w:hAnsi="仿宋" w:eastAsia="仿宋" w:cs="方正仿宋简体"/>
          <w:b/>
          <w:bCs/>
          <w:sz w:val="32"/>
          <w:szCs w:val="32"/>
        </w:rPr>
      </w:pPr>
      <w:r>
        <w:rPr>
          <w:rFonts w:hint="eastAsia" w:ascii="仿宋" w:hAnsi="仿宋" w:eastAsia="仿宋" w:cs="方正仿宋简体"/>
          <w:b/>
          <w:bCs/>
          <w:sz w:val="32"/>
          <w:szCs w:val="32"/>
        </w:rPr>
        <w:t>（六）文化服务中心</w:t>
      </w:r>
    </w:p>
    <w:p>
      <w:pPr>
        <w:snapToGrid w:val="0"/>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主要承担远程教育站点的维护使用和乡文化、广播、电影、电视、图书、新时代服务等工作</w:t>
      </w:r>
    </w:p>
    <w:p>
      <w:pPr>
        <w:snapToGrid w:val="0"/>
        <w:spacing w:line="576" w:lineRule="exact"/>
        <w:ind w:firstLine="643" w:firstLineChars="200"/>
        <w:rPr>
          <w:rFonts w:ascii="仿宋" w:hAnsi="仿宋" w:eastAsia="仿宋" w:cs="方正仿宋简体"/>
          <w:b/>
          <w:bCs/>
          <w:sz w:val="32"/>
          <w:szCs w:val="32"/>
        </w:rPr>
      </w:pPr>
      <w:r>
        <w:rPr>
          <w:rFonts w:hint="eastAsia" w:ascii="仿宋" w:hAnsi="仿宋" w:eastAsia="仿宋" w:cs="方正仿宋简体"/>
          <w:b/>
          <w:bCs/>
          <w:sz w:val="32"/>
          <w:szCs w:val="32"/>
        </w:rPr>
        <w:t>（七）后勤服务中心</w:t>
      </w:r>
    </w:p>
    <w:p>
      <w:pPr>
        <w:snapToGrid w:val="0"/>
        <w:spacing w:line="576" w:lineRule="exact"/>
        <w:ind w:firstLine="640" w:firstLineChars="200"/>
        <w:rPr>
          <w:rFonts w:ascii="仿宋" w:hAnsi="仿宋" w:eastAsia="仿宋" w:cs="方正仿宋简体"/>
          <w:sz w:val="32"/>
          <w:szCs w:val="32"/>
        </w:rPr>
      </w:pPr>
      <w:r>
        <w:rPr>
          <w:rFonts w:hint="eastAsia" w:ascii="仿宋" w:hAnsi="仿宋" w:eastAsia="仿宋" w:cs="方正仿宋简体"/>
          <w:sz w:val="32"/>
          <w:szCs w:val="32"/>
        </w:rPr>
        <w:t>负责乡机构后勤保障工作。</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320" w:firstLineChars="100"/>
        <w:rPr>
          <w:rFonts w:ascii="仿宋" w:hAnsi="仿宋" w:eastAsia="仿宋"/>
          <w:sz w:val="32"/>
          <w:szCs w:val="32"/>
        </w:rPr>
      </w:pPr>
      <w:r>
        <w:rPr>
          <w:rFonts w:hint="eastAsia" w:ascii="仿宋_GB2312" w:eastAsia="仿宋_GB2312"/>
          <w:sz w:val="32"/>
          <w:szCs w:val="32"/>
          <w:lang w:eastAsia="zh-CN"/>
        </w:rPr>
        <w:t>岗尼乡</w:t>
      </w:r>
      <w:r>
        <w:rPr>
          <w:rFonts w:hint="eastAsia" w:ascii="仿宋_GB2312" w:eastAsia="仿宋_GB2312"/>
          <w:sz w:val="32"/>
          <w:szCs w:val="32"/>
        </w:rPr>
        <w:t>20</w:t>
      </w:r>
      <w:r>
        <w:rPr>
          <w:rFonts w:hint="eastAsia" w:ascii="仿宋_GB2312" w:eastAsia="仿宋_GB2312"/>
          <w:sz w:val="32"/>
          <w:szCs w:val="32"/>
          <w:lang w:val="en-US" w:eastAsia="zh-CN"/>
        </w:rPr>
        <w:t>24</w:t>
      </w:r>
      <w:r>
        <w:rPr>
          <w:rFonts w:hint="eastAsia" w:ascii="仿宋_GB2312" w:eastAsia="仿宋_GB2312"/>
          <w:sz w:val="32"/>
          <w:szCs w:val="32"/>
        </w:rPr>
        <w:t>年部门预算编制范围的单位包括</w:t>
      </w:r>
      <w:r>
        <w:rPr>
          <w:rFonts w:hint="eastAsia" w:ascii="仿宋_GB2312" w:eastAsia="仿宋_GB2312"/>
          <w:sz w:val="32"/>
          <w:szCs w:val="32"/>
          <w:lang w:eastAsia="zh-CN"/>
        </w:rPr>
        <w:t>岗尼乡</w:t>
      </w:r>
      <w:r>
        <w:rPr>
          <w:rFonts w:hint="eastAsia" w:ascii="仿宋_GB2312" w:eastAsia="仿宋_GB2312"/>
          <w:sz w:val="32"/>
          <w:szCs w:val="32"/>
        </w:rPr>
        <w:t>人民政府、兽防站、卫生院、文化站</w:t>
      </w:r>
      <w:r>
        <w:rPr>
          <w:rFonts w:hint="eastAsia" w:ascii="仿宋_GB2312" w:eastAsia="仿宋_GB2312"/>
          <w:sz w:val="32"/>
          <w:szCs w:val="32"/>
          <w:lang w:eastAsia="zh-CN"/>
        </w:rPr>
        <w:t>四</w:t>
      </w:r>
      <w:r>
        <w:rPr>
          <w:rFonts w:hint="eastAsia" w:ascii="仿宋_GB2312" w:eastAsia="仿宋_GB2312"/>
          <w:sz w:val="32"/>
          <w:szCs w:val="32"/>
        </w:rPr>
        <w:t>个部门。本单位是一级预算单位无所属二级单位。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岗尼乡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2880" w:firstLineChars="900"/>
        <w:jc w:val="both"/>
        <w:rPr>
          <w:rFonts w:hint="eastAsia" w:ascii="方正小标宋简体" w:hAnsi="仿宋" w:eastAsia="方正小标宋简体"/>
          <w:sz w:val="32"/>
          <w:szCs w:val="32"/>
        </w:rPr>
      </w:pPr>
    </w:p>
    <w:p>
      <w:pPr>
        <w:ind w:firstLine="3200" w:firstLineChars="1000"/>
        <w:jc w:val="both"/>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岗尼乡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2502.02</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2493.27</w:t>
      </w:r>
      <w:r>
        <w:rPr>
          <w:rFonts w:hint="eastAsia" w:ascii="仿宋" w:hAnsi="仿宋" w:eastAsia="仿宋"/>
          <w:sz w:val="32"/>
          <w:szCs w:val="32"/>
          <w:lang w:val="en-US" w:eastAsia="zh-CN"/>
        </w:rPr>
        <w:t>万元、上年结转</w:t>
      </w:r>
      <w:r>
        <w:rPr>
          <w:rFonts w:hint="eastAsia" w:ascii="仿宋" w:hAnsi="仿宋" w:eastAsia="仿宋"/>
          <w:sz w:val="32"/>
          <w:szCs w:val="32"/>
          <w:u w:val="single"/>
          <w:lang w:val="en-US" w:eastAsia="zh-CN"/>
        </w:rPr>
        <w:t>8.75</w:t>
      </w:r>
      <w:r>
        <w:rPr>
          <w:rFonts w:hint="eastAsia" w:ascii="仿宋" w:hAnsi="仿宋" w:eastAsia="仿宋"/>
          <w:sz w:val="32"/>
          <w:szCs w:val="32"/>
          <w:lang w:val="en-US" w:eastAsia="zh-CN"/>
        </w:rPr>
        <w:t>万元，</w:t>
      </w:r>
      <w:r>
        <w:rPr>
          <w:rFonts w:hint="eastAsia" w:ascii="仿宋" w:hAnsi="仿宋" w:eastAsia="仿宋"/>
          <w:sz w:val="32"/>
          <w:szCs w:val="32"/>
        </w:rPr>
        <w:t>支出包括：一般公共服务支出</w:t>
      </w:r>
      <w:r>
        <w:rPr>
          <w:rFonts w:hint="eastAsia" w:ascii="仿宋" w:hAnsi="仿宋" w:eastAsia="仿宋"/>
          <w:sz w:val="32"/>
          <w:szCs w:val="32"/>
          <w:u w:val="single"/>
          <w:lang w:val="en-US" w:eastAsia="zh-CN"/>
        </w:rPr>
        <w:t>1828.40</w:t>
      </w:r>
      <w:r>
        <w:rPr>
          <w:rFonts w:hint="eastAsia" w:ascii="仿宋" w:hAnsi="仿宋" w:eastAsia="仿宋"/>
          <w:sz w:val="32"/>
          <w:szCs w:val="32"/>
        </w:rPr>
        <w:t>万元、 科学技术支出</w:t>
      </w:r>
      <w:r>
        <w:rPr>
          <w:rFonts w:hint="eastAsia" w:ascii="仿宋" w:hAnsi="仿宋" w:eastAsia="仿宋"/>
          <w:sz w:val="32"/>
          <w:szCs w:val="32"/>
          <w:u w:val="single"/>
          <w:lang w:val="en-US" w:eastAsia="zh-CN"/>
        </w:rPr>
        <w:t>91.43</w:t>
      </w:r>
      <w:r>
        <w:rPr>
          <w:rFonts w:hint="eastAsia" w:ascii="仿宋" w:hAnsi="仿宋" w:eastAsia="仿宋"/>
          <w:sz w:val="32"/>
          <w:szCs w:val="32"/>
        </w:rPr>
        <w:t>万元、文化旅游体育与传媒支出</w:t>
      </w:r>
      <w:r>
        <w:rPr>
          <w:rFonts w:hint="eastAsia" w:ascii="仿宋" w:hAnsi="仿宋" w:eastAsia="仿宋"/>
          <w:sz w:val="32"/>
          <w:szCs w:val="32"/>
          <w:u w:val="single"/>
          <w:lang w:val="en-US" w:eastAsia="zh-CN"/>
        </w:rPr>
        <w:t>13.60</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224.09</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120.93</w:t>
      </w:r>
      <w:r>
        <w:rPr>
          <w:rFonts w:hint="eastAsia" w:ascii="仿宋" w:hAnsi="仿宋" w:eastAsia="仿宋"/>
          <w:sz w:val="32"/>
          <w:szCs w:val="32"/>
        </w:rPr>
        <w:t>万元、节能环保支出</w:t>
      </w:r>
      <w:r>
        <w:rPr>
          <w:rFonts w:hint="eastAsia" w:ascii="仿宋" w:hAnsi="仿宋" w:eastAsia="仿宋"/>
          <w:sz w:val="32"/>
          <w:szCs w:val="32"/>
          <w:u w:val="single"/>
          <w:lang w:val="en-US" w:eastAsia="zh-CN"/>
        </w:rPr>
        <w:t>25.20</w:t>
      </w:r>
      <w:r>
        <w:rPr>
          <w:rFonts w:hint="eastAsia" w:ascii="仿宋" w:hAnsi="仿宋" w:eastAsia="仿宋"/>
          <w:sz w:val="32"/>
          <w:szCs w:val="32"/>
        </w:rPr>
        <w:t>万元、农林水支出</w:t>
      </w:r>
      <w:r>
        <w:rPr>
          <w:rFonts w:hint="eastAsia" w:ascii="仿宋" w:hAnsi="仿宋" w:eastAsia="仿宋"/>
          <w:sz w:val="32"/>
          <w:szCs w:val="32"/>
          <w:u w:val="single"/>
          <w:lang w:val="en-US" w:eastAsia="zh-CN"/>
        </w:rPr>
        <w:t>54.17</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135.46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其他支出</w:t>
      </w:r>
      <w:r>
        <w:rPr>
          <w:rFonts w:hint="eastAsia" w:ascii="仿宋" w:hAnsi="仿宋" w:eastAsia="仿宋"/>
          <w:sz w:val="32"/>
          <w:szCs w:val="32"/>
          <w:u w:val="single"/>
          <w:lang w:val="en-US" w:eastAsia="zh-CN"/>
        </w:rPr>
        <w:t>8.75</w:t>
      </w:r>
      <w:r>
        <w:rPr>
          <w:rFonts w:hint="eastAsia" w:ascii="仿宋" w:hAnsi="仿宋" w:eastAsia="仿宋"/>
          <w:sz w:val="32"/>
          <w:szCs w:val="32"/>
          <w:lang w:val="en-US" w:eastAsia="zh-CN"/>
        </w:rPr>
        <w:t>万元。</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hint="eastAsia"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2502.02</w:t>
      </w:r>
      <w:r>
        <w:rPr>
          <w:rFonts w:hint="eastAsia" w:ascii="仿宋" w:hAnsi="仿宋" w:eastAsia="仿宋"/>
          <w:sz w:val="32"/>
          <w:szCs w:val="32"/>
        </w:rPr>
        <w:t>万元，其中：</w:t>
      </w:r>
      <w:r>
        <w:rPr>
          <w:rFonts w:hint="eastAsia" w:ascii="仿宋" w:hAnsi="仿宋" w:eastAsia="仿宋"/>
          <w:sz w:val="32"/>
          <w:szCs w:val="32"/>
          <w:lang w:eastAsia="zh-CN"/>
        </w:rPr>
        <w:t>上年结转</w:t>
      </w:r>
      <w:r>
        <w:rPr>
          <w:rFonts w:hint="eastAsia" w:ascii="仿宋" w:hAnsi="仿宋" w:eastAsia="仿宋"/>
          <w:sz w:val="32"/>
          <w:szCs w:val="32"/>
          <w:u w:val="single"/>
          <w:lang w:val="en-US" w:eastAsia="zh-CN"/>
        </w:rPr>
        <w:t>8.75</w:t>
      </w:r>
      <w:r>
        <w:rPr>
          <w:rFonts w:hint="eastAsia" w:ascii="仿宋" w:hAnsi="仿宋" w:eastAsia="仿宋"/>
          <w:sz w:val="32"/>
          <w:szCs w:val="32"/>
          <w:lang w:val="en-US"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0.35</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2493.27</w:t>
      </w:r>
      <w:r>
        <w:rPr>
          <w:rFonts w:hint="eastAsia" w:ascii="仿宋" w:hAnsi="仿宋" w:eastAsia="仿宋"/>
          <w:sz w:val="32"/>
          <w:szCs w:val="32"/>
        </w:rPr>
        <w:t>万元，占</w:t>
      </w:r>
      <w:r>
        <w:rPr>
          <w:rFonts w:hint="eastAsia" w:ascii="仿宋" w:hAnsi="仿宋" w:eastAsia="仿宋"/>
          <w:sz w:val="32"/>
          <w:szCs w:val="32"/>
          <w:u w:val="single"/>
          <w:lang w:val="en-US" w:eastAsia="zh-CN"/>
        </w:rPr>
        <w:t>99.65</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sz w:val="32"/>
          <w:szCs w:val="32"/>
          <w:u w:val="single"/>
          <w:lang w:val="en-US" w:eastAsia="zh-CN"/>
        </w:rPr>
        <w:t>2502.02</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2206.67</w:t>
      </w:r>
      <w:r>
        <w:rPr>
          <w:rFonts w:hint="eastAsia" w:ascii="仿宋" w:hAnsi="仿宋" w:eastAsia="仿宋"/>
          <w:sz w:val="32"/>
          <w:szCs w:val="32"/>
        </w:rPr>
        <w:t>万元，占</w:t>
      </w:r>
      <w:r>
        <w:rPr>
          <w:rFonts w:hint="eastAsia" w:ascii="仿宋" w:hAnsi="仿宋" w:eastAsia="仿宋"/>
          <w:sz w:val="32"/>
          <w:szCs w:val="32"/>
          <w:u w:val="single"/>
          <w:lang w:val="en-US" w:eastAsia="zh-CN"/>
        </w:rPr>
        <w:t>88.20</w:t>
      </w:r>
      <w:r>
        <w:rPr>
          <w:rFonts w:hint="eastAsia" w:ascii="仿宋" w:hAnsi="仿宋" w:eastAsia="仿宋"/>
          <w:sz w:val="32"/>
          <w:szCs w:val="32"/>
        </w:rPr>
        <w:t>%；项目支出</w:t>
      </w:r>
      <w:r>
        <w:rPr>
          <w:rFonts w:hint="eastAsia" w:ascii="仿宋" w:hAnsi="仿宋" w:eastAsia="仿宋"/>
          <w:sz w:val="32"/>
          <w:szCs w:val="32"/>
          <w:u w:val="single"/>
          <w:lang w:val="en-US" w:eastAsia="zh-CN"/>
        </w:rPr>
        <w:t>295.35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11.80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2502.02</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2493.27</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8.75</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1828.40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91.43</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13.60</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224.09</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120.93</w:t>
      </w:r>
      <w:r>
        <w:rPr>
          <w:rFonts w:hint="eastAsia" w:ascii="仿宋" w:hAnsi="仿宋" w:eastAsia="仿宋"/>
          <w:sz w:val="32"/>
          <w:szCs w:val="32"/>
          <w:u w:val="single"/>
        </w:rPr>
        <w:t xml:space="preserve">  </w:t>
      </w:r>
      <w:r>
        <w:rPr>
          <w:rFonts w:hint="eastAsia" w:ascii="仿宋" w:hAnsi="仿宋" w:eastAsia="仿宋"/>
          <w:sz w:val="32"/>
          <w:szCs w:val="32"/>
        </w:rPr>
        <w:t>万元、节能环保支出</w:t>
      </w:r>
      <w:r>
        <w:rPr>
          <w:rFonts w:hint="eastAsia" w:ascii="仿宋" w:hAnsi="仿宋" w:eastAsia="仿宋"/>
          <w:sz w:val="32"/>
          <w:szCs w:val="32"/>
          <w:u w:val="single"/>
          <w:lang w:val="en-US" w:eastAsia="zh-CN"/>
        </w:rPr>
        <w:t>25.20</w:t>
      </w:r>
      <w:r>
        <w:rPr>
          <w:rFonts w:hint="eastAsia" w:ascii="仿宋" w:hAnsi="仿宋" w:eastAsia="仿宋"/>
          <w:sz w:val="32"/>
          <w:szCs w:val="32"/>
        </w:rPr>
        <w:t>万元、农林水支出</w:t>
      </w:r>
      <w:r>
        <w:rPr>
          <w:rFonts w:hint="eastAsia" w:ascii="仿宋" w:hAnsi="仿宋" w:eastAsia="仿宋"/>
          <w:sz w:val="32"/>
          <w:szCs w:val="32"/>
          <w:u w:val="single"/>
          <w:lang w:val="en-US" w:eastAsia="zh-CN"/>
        </w:rPr>
        <w:t>54.17</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135.46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其他支出</w:t>
      </w:r>
      <w:r>
        <w:rPr>
          <w:rFonts w:hint="eastAsia" w:ascii="仿宋" w:hAnsi="仿宋" w:eastAsia="仿宋"/>
          <w:sz w:val="32"/>
          <w:szCs w:val="32"/>
          <w:u w:val="single"/>
          <w:lang w:val="en-US" w:eastAsia="zh-CN"/>
        </w:rPr>
        <w:t>8.75</w:t>
      </w:r>
      <w:r>
        <w:rPr>
          <w:rFonts w:hint="eastAsia" w:ascii="仿宋" w:hAnsi="仿宋" w:eastAsia="仿宋"/>
          <w:sz w:val="32"/>
          <w:szCs w:val="32"/>
          <w:lang w:val="en-US" w:eastAsia="zh-CN"/>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960" w:firstLineChars="300"/>
        <w:rPr>
          <w:rFonts w:hint="default" w:ascii="仿宋" w:hAnsi="仿宋" w:eastAsia="仿宋"/>
          <w:sz w:val="32"/>
          <w:szCs w:val="32"/>
          <w:highlight w:val="none"/>
          <w:lang w:val="en-US"/>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年一般公共预算当年拨款</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2493.27</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年执行数减少</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1876.19</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万元，主要原因：</w:t>
      </w:r>
      <w:r>
        <w:rPr>
          <w:rFonts w:hint="eastAsia" w:ascii="仿宋" w:hAnsi="仿宋" w:eastAsia="仿宋"/>
          <w:sz w:val="32"/>
          <w:szCs w:val="32"/>
          <w:highlight w:val="none"/>
          <w:lang w:val="en-US" w:eastAsia="zh-CN"/>
        </w:rPr>
        <w:t>人员调整、项目减少、部分资金未纳入年初预算。</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1828.40</w:t>
      </w:r>
      <w:r>
        <w:rPr>
          <w:rFonts w:hint="eastAsia" w:ascii="仿宋" w:hAnsi="仿宋" w:eastAsia="仿宋"/>
          <w:sz w:val="32"/>
          <w:szCs w:val="32"/>
        </w:rPr>
        <w:t>万元，</w:t>
      </w:r>
      <w:r>
        <w:rPr>
          <w:rFonts w:hint="eastAsia" w:ascii="仿宋" w:hAnsi="仿宋" w:eastAsia="仿宋"/>
          <w:sz w:val="32"/>
          <w:szCs w:val="32"/>
          <w:u w:val="single"/>
          <w:lang w:val="en-US" w:eastAsia="zh-CN"/>
        </w:rPr>
        <w:t>73.33</w:t>
      </w:r>
      <w:r>
        <w:rPr>
          <w:rFonts w:hint="eastAsia" w:ascii="仿宋" w:hAnsi="仿宋" w:eastAsia="仿宋"/>
          <w:sz w:val="32"/>
          <w:szCs w:val="32"/>
        </w:rPr>
        <w:t>占%；科学技术支出</w:t>
      </w:r>
      <w:r>
        <w:rPr>
          <w:rFonts w:hint="eastAsia" w:ascii="仿宋" w:hAnsi="仿宋" w:eastAsia="仿宋"/>
          <w:sz w:val="32"/>
          <w:szCs w:val="32"/>
          <w:u w:val="single"/>
          <w:lang w:val="en-US" w:eastAsia="zh-CN"/>
        </w:rPr>
        <w:t>91.43</w:t>
      </w:r>
      <w:r>
        <w:rPr>
          <w:rFonts w:hint="eastAsia" w:ascii="仿宋" w:hAnsi="仿宋" w:eastAsia="仿宋"/>
          <w:sz w:val="32"/>
          <w:szCs w:val="32"/>
        </w:rPr>
        <w:t>万元，占</w:t>
      </w:r>
      <w:r>
        <w:rPr>
          <w:rFonts w:hint="eastAsia" w:ascii="仿宋" w:hAnsi="仿宋" w:eastAsia="仿宋"/>
          <w:sz w:val="32"/>
          <w:szCs w:val="32"/>
          <w:u w:val="single"/>
          <w:lang w:val="en-US" w:eastAsia="zh-CN"/>
        </w:rPr>
        <w:t>3.67</w:t>
      </w:r>
      <w:r>
        <w:rPr>
          <w:rFonts w:hint="eastAsia" w:ascii="仿宋" w:hAnsi="仿宋" w:eastAsia="仿宋"/>
          <w:sz w:val="32"/>
          <w:szCs w:val="32"/>
        </w:rPr>
        <w:t>%；文化旅游体育与传媒支出</w:t>
      </w:r>
      <w:r>
        <w:rPr>
          <w:rFonts w:hint="eastAsia" w:ascii="仿宋" w:hAnsi="仿宋" w:eastAsia="仿宋"/>
          <w:sz w:val="32"/>
          <w:szCs w:val="32"/>
          <w:u w:val="single"/>
          <w:lang w:val="en-US" w:eastAsia="zh-CN"/>
        </w:rPr>
        <w:t>13.60</w:t>
      </w:r>
      <w:r>
        <w:rPr>
          <w:rFonts w:hint="eastAsia" w:ascii="仿宋" w:hAnsi="仿宋" w:eastAsia="仿宋"/>
          <w:sz w:val="32"/>
          <w:szCs w:val="32"/>
        </w:rPr>
        <w:t>万元，占</w:t>
      </w:r>
      <w:r>
        <w:rPr>
          <w:rFonts w:hint="eastAsia" w:ascii="仿宋" w:hAnsi="仿宋" w:eastAsia="仿宋"/>
          <w:sz w:val="32"/>
          <w:szCs w:val="32"/>
          <w:u w:val="single"/>
          <w:lang w:val="en-US" w:eastAsia="zh-CN"/>
        </w:rPr>
        <w:t>0.55</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224.09</w:t>
      </w:r>
      <w:r>
        <w:rPr>
          <w:rFonts w:hint="eastAsia" w:ascii="仿宋" w:hAnsi="仿宋" w:eastAsia="仿宋"/>
          <w:sz w:val="32"/>
          <w:szCs w:val="32"/>
        </w:rPr>
        <w:t>万元，占</w:t>
      </w:r>
      <w:r>
        <w:rPr>
          <w:rFonts w:hint="eastAsia" w:ascii="仿宋" w:hAnsi="仿宋" w:eastAsia="仿宋"/>
          <w:sz w:val="32"/>
          <w:szCs w:val="32"/>
          <w:u w:val="single"/>
          <w:lang w:val="en-US" w:eastAsia="zh-CN"/>
        </w:rPr>
        <w:t>8.99</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120.93</w:t>
      </w:r>
      <w:r>
        <w:rPr>
          <w:rFonts w:hint="eastAsia" w:ascii="仿宋" w:hAnsi="仿宋" w:eastAsia="仿宋"/>
          <w:sz w:val="32"/>
          <w:szCs w:val="32"/>
        </w:rPr>
        <w:t>万元，占</w:t>
      </w:r>
      <w:r>
        <w:rPr>
          <w:rFonts w:hint="eastAsia" w:ascii="仿宋" w:hAnsi="仿宋" w:eastAsia="仿宋"/>
          <w:sz w:val="32"/>
          <w:szCs w:val="32"/>
          <w:u w:val="single"/>
          <w:lang w:val="en-US" w:eastAsia="zh-CN"/>
        </w:rPr>
        <w:t>4.85</w:t>
      </w:r>
      <w:r>
        <w:rPr>
          <w:rFonts w:hint="eastAsia" w:ascii="仿宋" w:hAnsi="仿宋" w:eastAsia="仿宋"/>
          <w:sz w:val="32"/>
          <w:szCs w:val="32"/>
        </w:rPr>
        <w:t>%；节能环保支出</w:t>
      </w:r>
      <w:r>
        <w:rPr>
          <w:rFonts w:hint="eastAsia" w:ascii="仿宋" w:hAnsi="仿宋" w:eastAsia="仿宋"/>
          <w:sz w:val="32"/>
          <w:szCs w:val="32"/>
          <w:u w:val="single"/>
          <w:lang w:val="en-US" w:eastAsia="zh-CN"/>
        </w:rPr>
        <w:t>25.20</w:t>
      </w:r>
      <w:r>
        <w:rPr>
          <w:rFonts w:hint="eastAsia" w:ascii="仿宋" w:hAnsi="仿宋" w:eastAsia="仿宋"/>
          <w:sz w:val="32"/>
          <w:szCs w:val="32"/>
        </w:rPr>
        <w:t>万元，占</w:t>
      </w:r>
      <w:r>
        <w:rPr>
          <w:rFonts w:hint="eastAsia" w:ascii="仿宋" w:hAnsi="仿宋" w:eastAsia="仿宋"/>
          <w:sz w:val="32"/>
          <w:szCs w:val="32"/>
          <w:u w:val="single"/>
          <w:lang w:val="en-US" w:eastAsia="zh-CN"/>
        </w:rPr>
        <w:t>1.01</w:t>
      </w:r>
      <w:r>
        <w:rPr>
          <w:rFonts w:hint="eastAsia" w:ascii="仿宋" w:hAnsi="仿宋" w:eastAsia="仿宋"/>
          <w:sz w:val="32"/>
          <w:szCs w:val="32"/>
        </w:rPr>
        <w:t>%；农林水支出</w:t>
      </w:r>
      <w:r>
        <w:rPr>
          <w:rFonts w:hint="eastAsia" w:ascii="仿宋" w:hAnsi="仿宋" w:eastAsia="仿宋"/>
          <w:sz w:val="32"/>
          <w:szCs w:val="32"/>
          <w:u w:val="single"/>
          <w:lang w:val="en-US" w:eastAsia="zh-CN"/>
        </w:rPr>
        <w:t>54.17</w:t>
      </w:r>
      <w:r>
        <w:rPr>
          <w:rFonts w:hint="eastAsia" w:ascii="仿宋" w:hAnsi="仿宋" w:eastAsia="仿宋"/>
          <w:sz w:val="32"/>
          <w:szCs w:val="32"/>
        </w:rPr>
        <w:t>万元，占</w:t>
      </w:r>
      <w:r>
        <w:rPr>
          <w:rFonts w:hint="eastAsia" w:ascii="仿宋" w:hAnsi="仿宋" w:eastAsia="仿宋"/>
          <w:sz w:val="32"/>
          <w:szCs w:val="32"/>
          <w:u w:val="single"/>
          <w:lang w:val="en-US" w:eastAsia="zh-CN"/>
        </w:rPr>
        <w:t>2.17</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135.46</w:t>
      </w:r>
      <w:r>
        <w:rPr>
          <w:rFonts w:hint="eastAsia" w:ascii="仿宋" w:hAnsi="仿宋" w:eastAsia="仿宋"/>
          <w:sz w:val="32"/>
          <w:szCs w:val="32"/>
        </w:rPr>
        <w:t>万元，占</w:t>
      </w:r>
      <w:r>
        <w:rPr>
          <w:rFonts w:hint="eastAsia" w:ascii="仿宋" w:hAnsi="仿宋" w:eastAsia="仿宋"/>
          <w:sz w:val="32"/>
          <w:szCs w:val="32"/>
          <w:u w:val="single"/>
          <w:lang w:val="en-US" w:eastAsia="zh-CN"/>
        </w:rPr>
        <w:t>5.43</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1.一般公共服务支出（类）人大事务（款）其他人大事务支出（项）202</w:t>
      </w:r>
      <w:r>
        <w:rPr>
          <w:rFonts w:hint="eastAsia" w:ascii="仿宋" w:hAnsi="仿宋" w:eastAsia="仿宋"/>
          <w:color w:val="000000" w:themeColor="text1"/>
          <w:sz w:val="32"/>
          <w:szCs w:val="32"/>
          <w:highlight w:val="none"/>
          <w:lang w:val="en-US" w:eastAsia="zh-CN"/>
          <w14:textFill>
            <w14:solidFill>
              <w14:schemeClr w14:val="tx1"/>
            </w14:solidFill>
          </w14:textFill>
        </w:rPr>
        <w:t>4</w:t>
      </w:r>
      <w:r>
        <w:rPr>
          <w:rFonts w:hint="eastAsia" w:ascii="仿宋" w:hAnsi="仿宋" w:eastAsia="仿宋"/>
          <w:color w:val="000000" w:themeColor="text1"/>
          <w:sz w:val="32"/>
          <w:szCs w:val="32"/>
          <w:highlight w:val="none"/>
          <w14:textFill>
            <w14:solidFill>
              <w14:schemeClr w14:val="tx1"/>
            </w14:solidFill>
          </w14:textFill>
        </w:rPr>
        <w:t>年预算数为</w:t>
      </w:r>
      <w:r>
        <w:rPr>
          <w:rFonts w:hint="eastAsia" w:ascii="仿宋" w:hAnsi="仿宋" w:eastAsia="仿宋"/>
          <w:color w:val="000000" w:themeColor="text1"/>
          <w:sz w:val="32"/>
          <w:szCs w:val="32"/>
          <w:highlight w:val="none"/>
          <w:lang w:val="en-US" w:eastAsia="zh-CN"/>
          <w14:textFill>
            <w14:solidFill>
              <w14:schemeClr w14:val="tx1"/>
            </w14:solidFill>
          </w14:textFill>
        </w:rPr>
        <w:t>15.44</w:t>
      </w:r>
      <w:r>
        <w:rPr>
          <w:rFonts w:hint="eastAsia" w:ascii="仿宋" w:hAnsi="仿宋" w:eastAsia="仿宋"/>
          <w:color w:val="000000" w:themeColor="text1"/>
          <w:sz w:val="32"/>
          <w:szCs w:val="32"/>
          <w:highlight w:val="none"/>
          <w14:textFill>
            <w14:solidFill>
              <w14:schemeClr w14:val="tx1"/>
            </w14:solidFill>
          </w14:textFill>
        </w:rPr>
        <w:t xml:space="preserve"> 万元，比202</w:t>
      </w:r>
      <w:r>
        <w:rPr>
          <w:rFonts w:hint="eastAsia" w:ascii="仿宋" w:hAnsi="仿宋" w:eastAsia="仿宋"/>
          <w:color w:val="000000" w:themeColor="text1"/>
          <w:sz w:val="32"/>
          <w:szCs w:val="32"/>
          <w:highlight w:val="none"/>
          <w:lang w:val="en-US" w:eastAsia="zh-CN"/>
          <w14:textFill>
            <w14:solidFill>
              <w14:schemeClr w14:val="tx1"/>
            </w14:solidFill>
          </w14:textFill>
        </w:rPr>
        <w:t>3</w:t>
      </w:r>
      <w:r>
        <w:rPr>
          <w:rFonts w:hint="eastAsia" w:ascii="仿宋" w:hAnsi="仿宋" w:eastAsia="仿宋"/>
          <w:color w:val="000000" w:themeColor="text1"/>
          <w:sz w:val="32"/>
          <w:szCs w:val="32"/>
          <w:highlight w:val="none"/>
          <w14:textFill>
            <w14:solidFill>
              <w14:schemeClr w14:val="tx1"/>
            </w14:solidFill>
          </w14:textFill>
        </w:rPr>
        <w:t>年执行数</w:t>
      </w:r>
      <w:r>
        <w:rPr>
          <w:rFonts w:hint="eastAsia" w:ascii="仿宋" w:hAnsi="仿宋" w:eastAsia="仿宋"/>
          <w:color w:val="000000" w:themeColor="text1"/>
          <w:sz w:val="32"/>
          <w:szCs w:val="32"/>
          <w:highlight w:val="none"/>
          <w:lang w:val="en-US" w:eastAsia="zh-CN"/>
          <w14:textFill>
            <w14:solidFill>
              <w14:schemeClr w14:val="tx1"/>
            </w14:solidFill>
          </w14:textFill>
        </w:rPr>
        <w:t>增加5.93</w:t>
      </w:r>
      <w:r>
        <w:rPr>
          <w:rFonts w:hint="eastAsia" w:ascii="仿宋" w:hAnsi="仿宋" w:eastAsia="仿宋"/>
          <w:color w:val="000000" w:themeColor="text1"/>
          <w:sz w:val="32"/>
          <w:szCs w:val="32"/>
          <w:highlight w:val="none"/>
          <w14:textFill>
            <w14:solidFill>
              <w14:schemeClr w14:val="tx1"/>
            </w14:solidFill>
          </w14:textFill>
        </w:rPr>
        <w:t>万元，</w:t>
      </w:r>
      <w:r>
        <w:rPr>
          <w:rFonts w:hint="eastAsia" w:ascii="仿宋" w:hAnsi="仿宋" w:eastAsia="仿宋"/>
          <w:color w:val="000000" w:themeColor="text1"/>
          <w:sz w:val="32"/>
          <w:szCs w:val="32"/>
          <w:highlight w:val="none"/>
          <w:lang w:val="en-US" w:eastAsia="zh-CN"/>
          <w14:textFill>
            <w14:solidFill>
              <w14:schemeClr w14:val="tx1"/>
            </w14:solidFill>
          </w14:textFill>
        </w:rPr>
        <w:t>增长62.36</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eastAsia="zh-CN"/>
          <w14:textFill>
            <w14:solidFill>
              <w14:schemeClr w14:val="tx1"/>
            </w14:solidFill>
          </w14:textFill>
        </w:rPr>
        <w:t>主要是：部分项目未纳入年初预算</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rPr>
        <w:t>2.一般公共服务支出（类）政</w:t>
      </w:r>
      <w:r>
        <w:rPr>
          <w:rFonts w:hint="eastAsia" w:ascii="仿宋" w:hAnsi="仿宋" w:eastAsia="仿宋"/>
          <w:sz w:val="32"/>
          <w:szCs w:val="32"/>
          <w:lang w:val="en-US" w:eastAsia="zh-CN"/>
        </w:rPr>
        <w:t>府</w:t>
      </w:r>
      <w:r>
        <w:rPr>
          <w:rFonts w:hint="eastAsia" w:ascii="仿宋" w:hAnsi="仿宋" w:eastAsia="仿宋"/>
          <w:sz w:val="32"/>
          <w:szCs w:val="32"/>
          <w:lang w:eastAsia="zh-CN"/>
        </w:rPr>
        <w:t>办公厅（室）及相关机构</w:t>
      </w:r>
      <w:r>
        <w:rPr>
          <w:rFonts w:hint="eastAsia" w:ascii="仿宋" w:hAnsi="仿宋" w:eastAsia="仿宋"/>
          <w:sz w:val="32"/>
          <w:szCs w:val="32"/>
        </w:rPr>
        <w:t>事务（款）行政运行（项）202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1449.57</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0.53</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0.04</w:t>
      </w:r>
      <w:r>
        <w:rPr>
          <w:rFonts w:hint="eastAsia" w:ascii="仿宋" w:hAnsi="仿宋" w:eastAsia="仿宋"/>
          <w:sz w:val="32"/>
          <w:szCs w:val="32"/>
        </w:rPr>
        <w:t>%。</w:t>
      </w:r>
      <w:r>
        <w:rPr>
          <w:rFonts w:hint="eastAsia" w:ascii="仿宋" w:hAnsi="仿宋" w:eastAsia="仿宋"/>
          <w:sz w:val="32"/>
          <w:szCs w:val="32"/>
          <w:highlight w:val="none"/>
          <w:lang w:eastAsia="zh-CN"/>
        </w:rPr>
        <w:t>主要是：部分项目未纳入年初预算，</w:t>
      </w:r>
      <w:r>
        <w:rPr>
          <w:rFonts w:hint="eastAsia" w:ascii="仿宋" w:hAnsi="仿宋" w:eastAsia="仿宋"/>
          <w:sz w:val="32"/>
          <w:szCs w:val="32"/>
          <w:highlight w:val="none"/>
          <w:lang w:val="en-US" w:eastAsia="zh-CN"/>
        </w:rPr>
        <w:t>人员调整变动。</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lang w:val="en-US" w:eastAsia="zh-CN"/>
        </w:rPr>
        <w:t>3</w:t>
      </w:r>
      <w:r>
        <w:rPr>
          <w:rFonts w:hint="eastAsia" w:ascii="仿宋" w:hAnsi="仿宋" w:eastAsia="仿宋"/>
          <w:sz w:val="32"/>
          <w:szCs w:val="32"/>
        </w:rPr>
        <w:t>. 一般公共服务支出（类）组织事务（款）其他组织事务支出（项）202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351.38</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78.64</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28.83</w:t>
      </w:r>
      <w:r>
        <w:rPr>
          <w:rFonts w:hint="eastAsia" w:ascii="仿宋" w:hAnsi="仿宋" w:eastAsia="仿宋"/>
          <w:sz w:val="32"/>
          <w:szCs w:val="32"/>
        </w:rPr>
        <w:t>%。</w:t>
      </w:r>
      <w:r>
        <w:rPr>
          <w:rFonts w:hint="eastAsia" w:ascii="仿宋" w:hAnsi="仿宋" w:eastAsia="仿宋"/>
          <w:sz w:val="32"/>
          <w:szCs w:val="32"/>
          <w:lang w:val="en-US" w:eastAsia="zh-CN"/>
        </w:rPr>
        <w:t>主要是：</w:t>
      </w:r>
      <w:r>
        <w:rPr>
          <w:rFonts w:hint="eastAsia" w:ascii="仿宋" w:hAnsi="仿宋" w:eastAsia="仿宋"/>
          <w:sz w:val="32"/>
          <w:szCs w:val="32"/>
          <w:highlight w:val="none"/>
          <w:lang w:val="en-US" w:eastAsia="zh-CN"/>
        </w:rPr>
        <w:t>乡村振兴专干人员待遇提高。</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lang w:val="en-US" w:eastAsia="zh-CN"/>
        </w:rPr>
        <w:t>4</w:t>
      </w:r>
      <w:r>
        <w:rPr>
          <w:rFonts w:hint="eastAsia" w:ascii="仿宋" w:hAnsi="仿宋" w:eastAsia="仿宋"/>
          <w:sz w:val="32"/>
          <w:szCs w:val="32"/>
        </w:rPr>
        <w:t>. 一般公共服务支出（类）宣传事务（款）其其他宣传事务支出（项）202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12.00</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val="en-US" w:eastAsia="zh-CN"/>
        </w:rPr>
        <w:t>增加0.8</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7.14</w:t>
      </w:r>
      <w:r>
        <w:rPr>
          <w:rFonts w:hint="eastAsia" w:ascii="仿宋" w:hAnsi="仿宋" w:eastAsia="仿宋"/>
          <w:sz w:val="32"/>
          <w:szCs w:val="32"/>
        </w:rPr>
        <w:t>%。</w:t>
      </w:r>
      <w:r>
        <w:rPr>
          <w:rFonts w:hint="eastAsia" w:ascii="仿宋" w:hAnsi="仿宋" w:eastAsia="仿宋"/>
          <w:sz w:val="32"/>
          <w:szCs w:val="32"/>
          <w:highlight w:val="none"/>
          <w:lang w:val="en-US" w:eastAsia="zh-CN"/>
        </w:rPr>
        <w:t>主要是：项目增加。</w:t>
      </w:r>
    </w:p>
    <w:p>
      <w:pPr>
        <w:ind w:firstLine="640" w:firstLineChars="200"/>
        <w:rPr>
          <w:rFonts w:hint="eastAsia" w:ascii="仿宋" w:hAnsi="仿宋" w:eastAsia="仿宋"/>
          <w:sz w:val="32"/>
          <w:szCs w:val="32"/>
          <w:highlight w:val="none"/>
        </w:rPr>
      </w:pPr>
      <w:r>
        <w:rPr>
          <w:rFonts w:hint="eastAsia" w:ascii="仿宋" w:hAnsi="仿宋" w:eastAsia="仿宋"/>
          <w:sz w:val="32"/>
          <w:szCs w:val="32"/>
          <w:lang w:val="en-US" w:eastAsia="zh-CN"/>
        </w:rPr>
        <w:t>5.</w:t>
      </w:r>
      <w:r>
        <w:rPr>
          <w:rFonts w:hint="eastAsia" w:ascii="仿宋" w:hAnsi="仿宋" w:eastAsia="仿宋"/>
          <w:sz w:val="32"/>
          <w:szCs w:val="32"/>
        </w:rPr>
        <w:t>科学技术支出（类）</w:t>
      </w:r>
      <w:r>
        <w:rPr>
          <w:rFonts w:hint="eastAsia" w:ascii="仿宋" w:hAnsi="仿宋" w:eastAsia="仿宋"/>
          <w:sz w:val="32"/>
          <w:szCs w:val="32"/>
          <w:lang w:eastAsia="zh-CN"/>
        </w:rPr>
        <w:t>其他科学技术支出</w:t>
      </w:r>
      <w:r>
        <w:rPr>
          <w:rFonts w:hint="eastAsia" w:ascii="仿宋" w:hAnsi="仿宋" w:eastAsia="仿宋"/>
          <w:sz w:val="32"/>
          <w:szCs w:val="32"/>
        </w:rPr>
        <w:t>（款）其他科学技术支出（项）202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91.43</w:t>
      </w:r>
      <w:r>
        <w:rPr>
          <w:rFonts w:hint="eastAsia" w:ascii="仿宋" w:hAnsi="仿宋" w:eastAsia="仿宋"/>
          <w:sz w:val="32"/>
          <w:szCs w:val="32"/>
        </w:rPr>
        <w:t>万元，</w:t>
      </w:r>
      <w:r>
        <w:rPr>
          <w:rFonts w:hint="eastAsia" w:ascii="仿宋" w:hAnsi="仿宋" w:eastAsia="仿宋"/>
          <w:sz w:val="32"/>
          <w:szCs w:val="32"/>
          <w:highlight w:val="none"/>
        </w:rPr>
        <w:t>比202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年执行数增加</w:t>
      </w:r>
      <w:r>
        <w:rPr>
          <w:rFonts w:hint="eastAsia" w:ascii="仿宋" w:hAnsi="仿宋" w:eastAsia="仿宋"/>
          <w:sz w:val="32"/>
          <w:szCs w:val="32"/>
          <w:highlight w:val="none"/>
          <w:lang w:val="en-US" w:eastAsia="zh-CN"/>
        </w:rPr>
        <w:t>33.98</w:t>
      </w:r>
      <w:r>
        <w:rPr>
          <w:rFonts w:hint="eastAsia" w:ascii="仿宋" w:hAnsi="仿宋" w:eastAsia="仿宋"/>
          <w:sz w:val="32"/>
          <w:szCs w:val="32"/>
          <w:highlight w:val="none"/>
        </w:rPr>
        <w:t>万元。</w:t>
      </w:r>
      <w:r>
        <w:rPr>
          <w:rFonts w:hint="eastAsia" w:ascii="仿宋" w:hAnsi="仿宋" w:eastAsia="仿宋"/>
          <w:sz w:val="32"/>
          <w:szCs w:val="32"/>
        </w:rPr>
        <w:t>增长</w:t>
      </w:r>
      <w:r>
        <w:rPr>
          <w:rFonts w:hint="eastAsia" w:ascii="仿宋" w:hAnsi="仿宋" w:eastAsia="仿宋"/>
          <w:sz w:val="32"/>
          <w:szCs w:val="32"/>
          <w:lang w:val="en-US" w:eastAsia="zh-CN"/>
        </w:rPr>
        <w:t>59.15</w:t>
      </w:r>
      <w:r>
        <w:rPr>
          <w:rFonts w:hint="eastAsia" w:ascii="仿宋" w:hAnsi="仿宋" w:eastAsia="仿宋"/>
          <w:sz w:val="32"/>
          <w:szCs w:val="32"/>
        </w:rPr>
        <w:t>%。主要是</w:t>
      </w:r>
      <w:r>
        <w:rPr>
          <w:rFonts w:hint="eastAsia" w:ascii="仿宋" w:hAnsi="仿宋" w:eastAsia="仿宋"/>
          <w:sz w:val="32"/>
          <w:szCs w:val="32"/>
          <w:lang w:eastAsia="zh-CN"/>
        </w:rPr>
        <w:t>：</w:t>
      </w:r>
      <w:r>
        <w:rPr>
          <w:rFonts w:hint="eastAsia" w:ascii="仿宋" w:hAnsi="仿宋" w:eastAsia="仿宋"/>
          <w:sz w:val="32"/>
          <w:szCs w:val="32"/>
          <w:highlight w:val="none"/>
          <w:lang w:val="en-US" w:eastAsia="zh-CN"/>
        </w:rPr>
        <w:t>科技专干待遇提高</w:t>
      </w:r>
      <w:r>
        <w:rPr>
          <w:rFonts w:hint="eastAsia" w:ascii="仿宋" w:hAnsi="仿宋" w:eastAsia="仿宋"/>
          <w:sz w:val="32"/>
          <w:szCs w:val="32"/>
          <w:highlight w:val="none"/>
          <w:lang w:eastAsia="zh-CN"/>
        </w:rPr>
        <w:t>。</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lang w:val="en-US" w:eastAsia="zh-CN"/>
        </w:rPr>
        <w:t>6</w:t>
      </w:r>
      <w:r>
        <w:rPr>
          <w:rFonts w:hint="eastAsia" w:ascii="仿宋" w:hAnsi="仿宋" w:eastAsia="仿宋"/>
          <w:sz w:val="32"/>
          <w:szCs w:val="32"/>
        </w:rPr>
        <w:t>. 文化旅游体育与传媒支出（类）文化和旅游（款）</w:t>
      </w:r>
      <w:r>
        <w:rPr>
          <w:rFonts w:hint="eastAsia" w:ascii="仿宋" w:hAnsi="仿宋" w:eastAsia="仿宋"/>
          <w:sz w:val="32"/>
          <w:szCs w:val="32"/>
          <w:lang w:eastAsia="zh-CN"/>
        </w:rPr>
        <w:t>群众文化</w:t>
      </w:r>
      <w:r>
        <w:rPr>
          <w:rFonts w:hint="eastAsia" w:ascii="仿宋" w:hAnsi="仿宋" w:eastAsia="仿宋"/>
          <w:sz w:val="32"/>
          <w:szCs w:val="32"/>
        </w:rPr>
        <w:t>（项）202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7.00</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11</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61.11</w:t>
      </w:r>
      <w:r>
        <w:rPr>
          <w:rFonts w:hint="eastAsia" w:ascii="仿宋" w:hAnsi="仿宋" w:eastAsia="仿宋"/>
          <w:sz w:val="32"/>
          <w:szCs w:val="32"/>
        </w:rPr>
        <w:t>%。主要是</w:t>
      </w:r>
      <w:r>
        <w:rPr>
          <w:rFonts w:hint="eastAsia" w:ascii="仿宋" w:hAnsi="仿宋" w:eastAsia="仿宋"/>
          <w:sz w:val="32"/>
          <w:szCs w:val="32"/>
          <w:highlight w:val="none"/>
          <w:lang w:eastAsia="zh-CN"/>
        </w:rPr>
        <w:t>部分项目未纳入年初预算</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w:t>
      </w:r>
      <w:r>
        <w:rPr>
          <w:rFonts w:hint="eastAsia" w:ascii="仿宋" w:hAnsi="仿宋" w:eastAsia="仿宋"/>
          <w:sz w:val="32"/>
          <w:szCs w:val="32"/>
        </w:rPr>
        <w:t>. 文化旅游体育与传媒支出（类）文化和旅游（款）艺术表演</w:t>
      </w:r>
      <w:r>
        <w:rPr>
          <w:rFonts w:hint="eastAsia" w:ascii="仿宋" w:hAnsi="仿宋" w:eastAsia="仿宋"/>
          <w:sz w:val="32"/>
          <w:szCs w:val="32"/>
          <w:lang w:eastAsia="zh-CN"/>
        </w:rPr>
        <w:t>场所</w:t>
      </w:r>
      <w:r>
        <w:rPr>
          <w:rFonts w:hint="eastAsia" w:ascii="仿宋" w:hAnsi="仿宋" w:eastAsia="仿宋"/>
          <w:sz w:val="32"/>
          <w:szCs w:val="32"/>
        </w:rPr>
        <w:t>（项）202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3.60</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val="en-US" w:eastAsia="zh-CN"/>
        </w:rPr>
        <w:t>减少1.40</w:t>
      </w:r>
      <w:r>
        <w:rPr>
          <w:rFonts w:hint="eastAsia" w:ascii="仿宋" w:hAnsi="仿宋" w:eastAsia="仿宋"/>
          <w:sz w:val="32"/>
          <w:szCs w:val="32"/>
        </w:rPr>
        <w:t>万元</w:t>
      </w:r>
      <w:r>
        <w:rPr>
          <w:rFonts w:hint="eastAsia" w:ascii="仿宋" w:hAnsi="仿宋" w:eastAsia="仿宋"/>
          <w:sz w:val="32"/>
          <w:szCs w:val="32"/>
          <w:lang w:val="en-US" w:eastAsia="zh-CN"/>
        </w:rPr>
        <w:t>。减少28.00</w:t>
      </w:r>
      <w:r>
        <w:rPr>
          <w:rFonts w:hint="eastAsia" w:ascii="仿宋" w:hAnsi="仿宋" w:eastAsia="仿宋"/>
          <w:sz w:val="32"/>
          <w:szCs w:val="32"/>
        </w:rPr>
        <w:t>%。主要是</w:t>
      </w:r>
      <w:r>
        <w:rPr>
          <w:rFonts w:hint="eastAsia" w:ascii="仿宋" w:hAnsi="仿宋" w:eastAsia="仿宋"/>
          <w:sz w:val="32"/>
          <w:szCs w:val="32"/>
          <w:lang w:eastAsia="zh-CN"/>
        </w:rPr>
        <w:t>：</w:t>
      </w:r>
      <w:r>
        <w:rPr>
          <w:rFonts w:hint="eastAsia" w:ascii="仿宋" w:hAnsi="仿宋" w:eastAsia="仿宋"/>
          <w:sz w:val="32"/>
          <w:szCs w:val="32"/>
          <w:lang w:val="en-US" w:eastAsia="zh-CN"/>
        </w:rPr>
        <w:t>项目减少。</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8.</w:t>
      </w:r>
      <w:r>
        <w:rPr>
          <w:rFonts w:hint="eastAsia" w:ascii="仿宋" w:hAnsi="仿宋" w:eastAsia="仿宋"/>
          <w:sz w:val="32"/>
          <w:szCs w:val="32"/>
        </w:rPr>
        <w:t xml:space="preserve"> 文化旅游体育与传媒支出（类）文化和旅游（款）其他文化旅游体育与传媒支出（项）202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3.00</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val="en-US" w:eastAsia="zh-CN"/>
        </w:rPr>
        <w:t>增加3.00</w:t>
      </w:r>
      <w:r>
        <w:rPr>
          <w:rFonts w:hint="eastAsia" w:ascii="仿宋" w:hAnsi="仿宋" w:eastAsia="仿宋"/>
          <w:sz w:val="32"/>
          <w:szCs w:val="32"/>
        </w:rPr>
        <w:t>万元</w:t>
      </w:r>
      <w:r>
        <w:rPr>
          <w:rFonts w:hint="eastAsia" w:ascii="仿宋" w:hAnsi="仿宋" w:eastAsia="仿宋"/>
          <w:sz w:val="32"/>
          <w:szCs w:val="32"/>
          <w:lang w:val="en-US" w:eastAsia="zh-CN"/>
        </w:rPr>
        <w:t>。增加100.00</w:t>
      </w:r>
      <w:r>
        <w:rPr>
          <w:rFonts w:hint="eastAsia" w:ascii="仿宋" w:hAnsi="仿宋" w:eastAsia="仿宋"/>
          <w:sz w:val="32"/>
          <w:szCs w:val="32"/>
        </w:rPr>
        <w:t>%。主要是</w:t>
      </w:r>
      <w:r>
        <w:rPr>
          <w:rFonts w:hint="eastAsia" w:ascii="仿宋" w:hAnsi="仿宋" w:eastAsia="仿宋"/>
          <w:sz w:val="32"/>
          <w:szCs w:val="32"/>
          <w:lang w:eastAsia="zh-CN"/>
        </w:rPr>
        <w:t>：</w:t>
      </w:r>
      <w:r>
        <w:rPr>
          <w:rFonts w:hint="eastAsia" w:ascii="仿宋" w:hAnsi="仿宋" w:eastAsia="仿宋"/>
          <w:sz w:val="32"/>
          <w:szCs w:val="32"/>
          <w:lang w:val="en-US" w:eastAsia="zh-CN"/>
        </w:rPr>
        <w:t>功能科目变化。</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rPr>
        <w:t xml:space="preserve"> </w:t>
      </w:r>
      <w:r>
        <w:rPr>
          <w:rFonts w:hint="eastAsia" w:ascii="仿宋" w:hAnsi="仿宋" w:eastAsia="仿宋"/>
          <w:sz w:val="32"/>
          <w:szCs w:val="32"/>
        </w:rPr>
        <w:t>社会保障和就业支出（类）民政管理事务（款）基层政权建设和社区治理（项）202</w:t>
      </w:r>
      <w:r>
        <w:rPr>
          <w:rFonts w:hint="eastAsia" w:ascii="仿宋" w:hAnsi="仿宋" w:eastAsia="仿宋"/>
          <w:sz w:val="32"/>
          <w:szCs w:val="32"/>
          <w:lang w:val="en-US" w:eastAsia="zh-CN"/>
        </w:rPr>
        <w:t>4</w:t>
      </w:r>
      <w:r>
        <w:rPr>
          <w:rFonts w:hint="eastAsia" w:ascii="仿宋" w:hAnsi="仿宋" w:eastAsia="仿宋"/>
          <w:sz w:val="32"/>
          <w:szCs w:val="32"/>
        </w:rPr>
        <w:t>年预算数为20.00万元，比202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val="en-US" w:eastAsia="zh-CN"/>
        </w:rPr>
        <w:t>减少0.01</w:t>
      </w:r>
      <w:r>
        <w:rPr>
          <w:rFonts w:hint="eastAsia" w:ascii="仿宋" w:hAnsi="仿宋" w:eastAsia="仿宋"/>
          <w:sz w:val="32"/>
          <w:szCs w:val="32"/>
        </w:rPr>
        <w:t>万元，</w:t>
      </w:r>
      <w:r>
        <w:rPr>
          <w:rFonts w:hint="eastAsia" w:ascii="仿宋" w:hAnsi="仿宋" w:eastAsia="仿宋"/>
          <w:sz w:val="32"/>
          <w:szCs w:val="32"/>
          <w:lang w:val="en-US" w:eastAsia="zh-CN"/>
        </w:rPr>
        <w:t>减少0.05</w:t>
      </w:r>
      <w:r>
        <w:rPr>
          <w:rFonts w:hint="eastAsia" w:ascii="仿宋" w:hAnsi="仿宋" w:eastAsia="仿宋"/>
          <w:sz w:val="32"/>
          <w:szCs w:val="32"/>
        </w:rPr>
        <w:t>%。</w:t>
      </w:r>
      <w:r>
        <w:rPr>
          <w:rFonts w:hint="eastAsia" w:ascii="仿宋" w:hAnsi="仿宋" w:eastAsia="仿宋"/>
          <w:sz w:val="32"/>
          <w:szCs w:val="32"/>
          <w:highlight w:val="none"/>
        </w:rPr>
        <w:t>主要是</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项目减少。</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 社会保障和就业支出（类）行政事业单位养老支出（款）机关事业单位基本养老保险缴费支出（项）202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180.62</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lang w:val="en-US" w:eastAsia="zh-CN"/>
        </w:rPr>
        <w:t>14.16</w:t>
      </w:r>
      <w:r>
        <w:rPr>
          <w:rFonts w:hint="eastAsia" w:ascii="仿宋" w:hAnsi="仿宋" w:eastAsia="仿宋"/>
          <w:sz w:val="32"/>
          <w:szCs w:val="32"/>
        </w:rPr>
        <w:t>万元，上升</w:t>
      </w:r>
      <w:r>
        <w:rPr>
          <w:rFonts w:hint="eastAsia" w:ascii="仿宋" w:hAnsi="仿宋" w:eastAsia="仿宋"/>
          <w:sz w:val="32"/>
          <w:szCs w:val="32"/>
          <w:lang w:val="en-US" w:eastAsia="zh-CN"/>
        </w:rPr>
        <w:t>8.51</w:t>
      </w:r>
      <w:r>
        <w:rPr>
          <w:rFonts w:hint="eastAsia" w:ascii="仿宋" w:hAnsi="仿宋" w:eastAsia="仿宋"/>
          <w:sz w:val="32"/>
          <w:szCs w:val="32"/>
        </w:rPr>
        <w:t>%。主要是</w:t>
      </w:r>
      <w:r>
        <w:rPr>
          <w:rFonts w:hint="eastAsia" w:ascii="仿宋" w:hAnsi="仿宋" w:eastAsia="仿宋"/>
          <w:sz w:val="32"/>
          <w:szCs w:val="32"/>
          <w:lang w:eastAsia="zh-CN"/>
        </w:rPr>
        <w:t>：</w:t>
      </w:r>
      <w:r>
        <w:rPr>
          <w:rFonts w:hint="eastAsia" w:ascii="仿宋" w:hAnsi="仿宋" w:eastAsia="仿宋"/>
          <w:sz w:val="32"/>
          <w:szCs w:val="32"/>
        </w:rPr>
        <w:t>人员</w:t>
      </w:r>
      <w:r>
        <w:rPr>
          <w:rFonts w:hint="eastAsia" w:ascii="仿宋" w:hAnsi="仿宋" w:eastAsia="仿宋"/>
          <w:sz w:val="32"/>
          <w:szCs w:val="32"/>
          <w:lang w:eastAsia="zh-CN"/>
        </w:rPr>
        <w:t>增加及</w:t>
      </w:r>
      <w:r>
        <w:rPr>
          <w:rFonts w:hint="eastAsia" w:ascii="仿宋" w:hAnsi="仿宋" w:eastAsia="仿宋"/>
          <w:sz w:val="32"/>
          <w:szCs w:val="32"/>
        </w:rPr>
        <w:t>待遇提标增资。</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11</w:t>
      </w:r>
      <w:r>
        <w:rPr>
          <w:rFonts w:hint="eastAsia" w:ascii="仿宋" w:hAnsi="仿宋" w:eastAsia="仿宋"/>
          <w:sz w:val="32"/>
          <w:szCs w:val="32"/>
          <w:highlight w:val="none"/>
        </w:rPr>
        <w:t>. 社会保障和就业支出 （类）其他社会保障和就业支出（款）其他社会保障和就业支出（项）202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23.47</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rPr>
        <w:t xml:space="preserve"> </w:t>
      </w:r>
      <w:r>
        <w:rPr>
          <w:rFonts w:hint="eastAsia" w:ascii="仿宋" w:hAnsi="仿宋" w:eastAsia="仿宋"/>
          <w:sz w:val="32"/>
          <w:szCs w:val="32"/>
          <w:highlight w:val="none"/>
          <w:lang w:val="en-US" w:eastAsia="zh-CN"/>
        </w:rPr>
        <w:t>0.85</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下降3.50</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;社保专干基数变动</w:t>
      </w:r>
      <w:r>
        <w:rPr>
          <w:rFonts w:hint="eastAsia" w:ascii="仿宋" w:hAnsi="仿宋" w:eastAsia="仿宋"/>
          <w:sz w:val="32"/>
          <w:szCs w:val="32"/>
          <w:highlight w:val="none"/>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 卫生健康支出（类）基层医疗卫生机构（款）</w:t>
      </w:r>
      <w:r>
        <w:rPr>
          <w:rFonts w:hint="eastAsia" w:ascii="仿宋" w:hAnsi="仿宋" w:eastAsia="仿宋"/>
          <w:sz w:val="32"/>
          <w:szCs w:val="32"/>
          <w:lang w:eastAsia="zh-CN"/>
        </w:rPr>
        <w:t>乡镇卫生院</w:t>
      </w:r>
      <w:r>
        <w:rPr>
          <w:rFonts w:hint="eastAsia" w:ascii="仿宋" w:hAnsi="仿宋" w:eastAsia="仿宋"/>
          <w:sz w:val="32"/>
          <w:szCs w:val="32"/>
        </w:rPr>
        <w:t>（项）202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7.00</w:t>
      </w:r>
      <w:r>
        <w:rPr>
          <w:rFonts w:hint="eastAsia" w:ascii="仿宋" w:hAnsi="仿宋" w:eastAsia="仿宋"/>
          <w:sz w:val="32"/>
          <w:szCs w:val="32"/>
        </w:rPr>
        <w:t>万元，</w:t>
      </w:r>
      <w:r>
        <w:rPr>
          <w:rFonts w:hint="eastAsia" w:ascii="仿宋" w:hAnsi="仿宋" w:eastAsia="仿宋"/>
          <w:color w:val="000000" w:themeColor="text1"/>
          <w:sz w:val="32"/>
          <w:szCs w:val="32"/>
          <w:lang w:eastAsia="zh-CN"/>
          <w14:textFill>
            <w14:solidFill>
              <w14:schemeClr w14:val="tx1"/>
            </w14:solidFill>
          </w14:textFill>
        </w:rPr>
        <w:t>与</w:t>
      </w:r>
      <w:r>
        <w:rPr>
          <w:rFonts w:hint="eastAsia" w:ascii="仿宋" w:hAnsi="仿宋" w:eastAsia="仿宋"/>
          <w:sz w:val="32"/>
          <w:szCs w:val="32"/>
        </w:rPr>
        <w:t>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lang w:val="en-US" w:eastAsia="zh-CN"/>
        </w:rPr>
        <w:t>7.00</w:t>
      </w:r>
      <w:r>
        <w:rPr>
          <w:rFonts w:hint="eastAsia" w:ascii="仿宋" w:hAnsi="仿宋" w:eastAsia="仿宋"/>
          <w:sz w:val="32"/>
          <w:szCs w:val="32"/>
        </w:rPr>
        <w:t>万元，上升</w:t>
      </w:r>
      <w:r>
        <w:rPr>
          <w:rFonts w:hint="eastAsia" w:ascii="仿宋" w:hAnsi="仿宋" w:eastAsia="仿宋"/>
          <w:sz w:val="32"/>
          <w:szCs w:val="32"/>
          <w:lang w:val="en-US" w:eastAsia="zh-CN"/>
        </w:rPr>
        <w:t>100</w:t>
      </w:r>
      <w:r>
        <w:rPr>
          <w:rFonts w:hint="eastAsia" w:ascii="仿宋" w:hAnsi="仿宋" w:eastAsia="仿宋"/>
          <w:sz w:val="32"/>
          <w:szCs w:val="32"/>
        </w:rPr>
        <w:t>%。主要是</w:t>
      </w:r>
      <w:r>
        <w:rPr>
          <w:rFonts w:hint="eastAsia" w:ascii="仿宋" w:hAnsi="仿宋" w:eastAsia="仿宋"/>
          <w:sz w:val="32"/>
          <w:szCs w:val="32"/>
          <w:lang w:eastAsia="zh-CN"/>
        </w:rPr>
        <w:t>：功能科目变化</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 卫生健康支出（类）行政事业单位医疗（款）</w:t>
      </w:r>
      <w:r>
        <w:rPr>
          <w:rFonts w:hint="eastAsia" w:ascii="仿宋" w:hAnsi="仿宋" w:eastAsia="仿宋"/>
          <w:sz w:val="32"/>
          <w:szCs w:val="32"/>
          <w:lang w:eastAsia="zh-CN"/>
        </w:rPr>
        <w:t>行政单位医疗</w:t>
      </w:r>
      <w:r>
        <w:rPr>
          <w:rFonts w:hint="eastAsia" w:ascii="仿宋" w:hAnsi="仿宋" w:eastAsia="仿宋"/>
          <w:sz w:val="32"/>
          <w:szCs w:val="32"/>
        </w:rPr>
        <w:t>（项）202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86.92</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lang w:val="en-US" w:eastAsia="zh-CN"/>
        </w:rPr>
        <w:t>6.81</w:t>
      </w:r>
      <w:r>
        <w:rPr>
          <w:rFonts w:hint="eastAsia" w:ascii="仿宋" w:hAnsi="仿宋" w:eastAsia="仿宋"/>
          <w:sz w:val="32"/>
          <w:szCs w:val="32"/>
        </w:rPr>
        <w:t>万元，上升</w:t>
      </w:r>
      <w:r>
        <w:rPr>
          <w:rFonts w:hint="eastAsia" w:ascii="仿宋" w:hAnsi="仿宋" w:eastAsia="仿宋"/>
          <w:sz w:val="32"/>
          <w:szCs w:val="32"/>
          <w:lang w:val="en-US" w:eastAsia="zh-CN"/>
        </w:rPr>
        <w:t>8.50</w:t>
      </w:r>
      <w:r>
        <w:rPr>
          <w:rFonts w:hint="eastAsia" w:ascii="仿宋" w:hAnsi="仿宋" w:eastAsia="仿宋"/>
          <w:sz w:val="32"/>
          <w:szCs w:val="32"/>
        </w:rPr>
        <w:t>%。主要是</w:t>
      </w:r>
      <w:r>
        <w:rPr>
          <w:rFonts w:hint="eastAsia" w:ascii="仿宋" w:hAnsi="仿宋" w:eastAsia="仿宋"/>
          <w:sz w:val="32"/>
          <w:szCs w:val="32"/>
          <w:lang w:eastAsia="zh-CN"/>
        </w:rPr>
        <w:t>：</w:t>
      </w:r>
      <w:r>
        <w:rPr>
          <w:rFonts w:hint="eastAsia" w:ascii="仿宋" w:hAnsi="仿宋" w:eastAsia="仿宋"/>
          <w:sz w:val="32"/>
          <w:szCs w:val="32"/>
        </w:rPr>
        <w:t>人员待遇提标增资。</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sz w:val="32"/>
          <w:szCs w:val="32"/>
        </w:rPr>
        <w:t>. 卫生健康支出（类）行政事业单位医疗（款）</w:t>
      </w:r>
      <w:r>
        <w:rPr>
          <w:rFonts w:hint="eastAsia" w:ascii="仿宋" w:hAnsi="仿宋" w:eastAsia="仿宋"/>
          <w:sz w:val="32"/>
          <w:szCs w:val="32"/>
          <w:lang w:eastAsia="zh-CN"/>
        </w:rPr>
        <w:t>公务员医疗补助</w:t>
      </w:r>
      <w:r>
        <w:rPr>
          <w:rFonts w:hint="eastAsia" w:ascii="仿宋" w:hAnsi="仿宋" w:eastAsia="仿宋"/>
          <w:sz w:val="32"/>
          <w:szCs w:val="32"/>
        </w:rPr>
        <w:t>（项）202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8.53</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lang w:val="en-US" w:eastAsia="zh-CN"/>
        </w:rPr>
        <w:t>2.31</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37.14</w:t>
      </w:r>
      <w:r>
        <w:rPr>
          <w:rFonts w:hint="eastAsia" w:ascii="仿宋" w:hAnsi="仿宋" w:eastAsia="仿宋"/>
          <w:sz w:val="32"/>
          <w:szCs w:val="32"/>
        </w:rPr>
        <w:t xml:space="preserve"> %。主要是人员待遇提标增资。</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sz w:val="32"/>
          <w:szCs w:val="32"/>
          <w:lang w:val="en-US" w:eastAsia="zh-CN"/>
        </w:rPr>
        <w:t>15</w:t>
      </w:r>
      <w:r>
        <w:rPr>
          <w:rFonts w:hint="eastAsia" w:ascii="仿宋" w:hAnsi="仿宋" w:eastAsia="仿宋"/>
          <w:sz w:val="32"/>
          <w:szCs w:val="32"/>
        </w:rPr>
        <w:t>. 卫生健康支出（类）</w:t>
      </w:r>
      <w:r>
        <w:rPr>
          <w:rFonts w:hint="eastAsia" w:ascii="仿宋" w:hAnsi="仿宋" w:eastAsia="仿宋"/>
          <w:sz w:val="32"/>
          <w:szCs w:val="32"/>
          <w:lang w:eastAsia="zh-CN"/>
        </w:rPr>
        <w:t>其他卫生健康支出</w:t>
      </w:r>
      <w:r>
        <w:rPr>
          <w:rFonts w:hint="eastAsia" w:ascii="仿宋" w:hAnsi="仿宋" w:eastAsia="仿宋"/>
          <w:sz w:val="32"/>
          <w:szCs w:val="32"/>
        </w:rPr>
        <w:t>（款）</w:t>
      </w:r>
      <w:r>
        <w:rPr>
          <w:rFonts w:hint="eastAsia" w:ascii="仿宋" w:hAnsi="仿宋" w:eastAsia="仿宋"/>
          <w:sz w:val="32"/>
          <w:szCs w:val="32"/>
          <w:lang w:eastAsia="zh-CN"/>
        </w:rPr>
        <w:t>其他卫生健康支出</w:t>
      </w:r>
      <w:r>
        <w:rPr>
          <w:rFonts w:hint="eastAsia" w:ascii="仿宋" w:hAnsi="仿宋" w:eastAsia="仿宋"/>
          <w:sz w:val="32"/>
          <w:szCs w:val="32"/>
        </w:rPr>
        <w:t>（项）202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18.48</w:t>
      </w:r>
      <w:r>
        <w:rPr>
          <w:rFonts w:hint="eastAsia" w:ascii="仿宋" w:hAnsi="仿宋" w:eastAsia="仿宋"/>
          <w:sz w:val="32"/>
          <w:szCs w:val="32"/>
        </w:rPr>
        <w:t>万元，</w:t>
      </w:r>
      <w:r>
        <w:rPr>
          <w:rFonts w:hint="eastAsia" w:ascii="仿宋" w:hAnsi="仿宋" w:eastAsia="仿宋"/>
          <w:sz w:val="32"/>
          <w:szCs w:val="32"/>
          <w:lang w:val="en-US" w:eastAsia="zh-CN"/>
        </w:rPr>
        <w:t>与</w:t>
      </w:r>
      <w:r>
        <w:rPr>
          <w:rFonts w:hint="eastAsia"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年执行数</w:t>
      </w:r>
      <w:r>
        <w:rPr>
          <w:rFonts w:hint="eastAsia" w:ascii="仿宋" w:hAnsi="仿宋" w:eastAsia="仿宋"/>
          <w:color w:val="000000" w:themeColor="text1"/>
          <w:sz w:val="32"/>
          <w:szCs w:val="32"/>
          <w:lang w:eastAsia="zh-CN"/>
          <w14:textFill>
            <w14:solidFill>
              <w14:schemeClr w14:val="tx1"/>
            </w14:solidFill>
          </w14:textFill>
        </w:rPr>
        <w:t>一致。</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16</w:t>
      </w:r>
      <w:r>
        <w:rPr>
          <w:rFonts w:hint="eastAsia" w:ascii="仿宋" w:hAnsi="仿宋" w:eastAsia="仿宋"/>
          <w:sz w:val="32"/>
          <w:szCs w:val="32"/>
        </w:rPr>
        <w:t xml:space="preserve">. </w:t>
      </w:r>
      <w:r>
        <w:rPr>
          <w:rFonts w:hint="eastAsia" w:ascii="仿宋" w:hAnsi="仿宋" w:eastAsia="仿宋"/>
          <w:sz w:val="32"/>
          <w:szCs w:val="32"/>
          <w:lang w:eastAsia="zh-CN"/>
        </w:rPr>
        <w:t>节能环保支出</w:t>
      </w:r>
      <w:r>
        <w:rPr>
          <w:rFonts w:hint="eastAsia" w:ascii="仿宋" w:hAnsi="仿宋" w:eastAsia="仿宋"/>
          <w:sz w:val="32"/>
          <w:szCs w:val="32"/>
        </w:rPr>
        <w:t>（类）</w:t>
      </w:r>
      <w:r>
        <w:rPr>
          <w:rFonts w:hint="eastAsia" w:ascii="仿宋" w:hAnsi="仿宋" w:eastAsia="仿宋"/>
          <w:sz w:val="32"/>
          <w:szCs w:val="32"/>
          <w:lang w:eastAsia="zh-CN"/>
        </w:rPr>
        <w:t>其他节能环保支出</w:t>
      </w:r>
      <w:r>
        <w:rPr>
          <w:rFonts w:hint="eastAsia" w:ascii="仿宋" w:hAnsi="仿宋" w:eastAsia="仿宋"/>
          <w:sz w:val="32"/>
          <w:szCs w:val="32"/>
        </w:rPr>
        <w:t>（款）</w:t>
      </w:r>
      <w:r>
        <w:rPr>
          <w:rFonts w:hint="eastAsia" w:ascii="仿宋" w:hAnsi="仿宋" w:eastAsia="仿宋"/>
          <w:sz w:val="32"/>
          <w:szCs w:val="32"/>
          <w:lang w:eastAsia="zh-CN"/>
        </w:rPr>
        <w:t>其他节能环保支出</w:t>
      </w:r>
      <w:r>
        <w:rPr>
          <w:rFonts w:hint="eastAsia" w:ascii="仿宋" w:hAnsi="仿宋" w:eastAsia="仿宋"/>
          <w:sz w:val="32"/>
          <w:szCs w:val="32"/>
        </w:rPr>
        <w:t>（项）202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25.20</w:t>
      </w:r>
      <w:r>
        <w:rPr>
          <w:rFonts w:hint="eastAsia" w:ascii="仿宋" w:hAnsi="仿宋" w:eastAsia="仿宋"/>
          <w:sz w:val="32"/>
          <w:szCs w:val="32"/>
        </w:rPr>
        <w:t>万元，</w:t>
      </w:r>
      <w:r>
        <w:rPr>
          <w:rFonts w:hint="eastAsia" w:ascii="仿宋" w:hAnsi="仿宋" w:eastAsia="仿宋"/>
          <w:color w:val="000000" w:themeColor="text1"/>
          <w:sz w:val="32"/>
          <w:szCs w:val="32"/>
          <w:lang w:eastAsia="zh-CN"/>
          <w14:textFill>
            <w14:solidFill>
              <w14:schemeClr w14:val="tx1"/>
            </w14:solidFill>
          </w14:textFill>
        </w:rPr>
        <w:t>与</w:t>
      </w:r>
      <w:r>
        <w:rPr>
          <w:rFonts w:hint="eastAsia"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年执行数</w:t>
      </w:r>
      <w:r>
        <w:rPr>
          <w:rFonts w:hint="eastAsia" w:ascii="仿宋" w:hAnsi="仿宋" w:eastAsia="仿宋"/>
          <w:color w:val="000000" w:themeColor="text1"/>
          <w:sz w:val="32"/>
          <w:szCs w:val="32"/>
          <w:lang w:eastAsia="zh-CN"/>
          <w14:textFill>
            <w14:solidFill>
              <w14:schemeClr w14:val="tx1"/>
            </w14:solidFill>
          </w14:textFill>
        </w:rPr>
        <w:t>一致</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17</w:t>
      </w:r>
      <w:r>
        <w:rPr>
          <w:rFonts w:hint="eastAsia" w:ascii="仿宋" w:hAnsi="仿宋" w:eastAsia="仿宋"/>
          <w:sz w:val="32"/>
          <w:szCs w:val="32"/>
        </w:rPr>
        <w:t>. 农林水支出（类）农业农村（款）科技转化与推广服务（项）202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35.69</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9.4</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35.76</w:t>
      </w:r>
      <w:r>
        <w:rPr>
          <w:rFonts w:hint="eastAsia" w:ascii="仿宋" w:hAnsi="仿宋" w:eastAsia="仿宋"/>
          <w:sz w:val="32"/>
          <w:szCs w:val="32"/>
        </w:rPr>
        <w:t>%。主要是</w:t>
      </w:r>
      <w:r>
        <w:rPr>
          <w:rFonts w:hint="eastAsia" w:ascii="仿宋" w:hAnsi="仿宋" w:eastAsia="仿宋"/>
          <w:sz w:val="32"/>
          <w:szCs w:val="32"/>
          <w:lang w:eastAsia="zh-CN"/>
        </w:rPr>
        <w:t>：农牧专干待遇提高</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color w:val="000000" w:themeColor="text1"/>
          <w:sz w:val="32"/>
          <w:szCs w:val="32"/>
          <w:lang w:val="en-US" w:eastAsia="zh-CN"/>
          <w14:textFill>
            <w14:solidFill>
              <w14:schemeClr w14:val="tx1"/>
            </w14:solidFill>
          </w14:textFill>
        </w:rPr>
        <w:t>18</w:t>
      </w:r>
      <w:r>
        <w:rPr>
          <w:rFonts w:hint="eastAsia" w:ascii="仿宋" w:hAnsi="仿宋" w:eastAsia="仿宋"/>
          <w:color w:val="000000" w:themeColor="text1"/>
          <w:sz w:val="32"/>
          <w:szCs w:val="32"/>
          <w14:textFill>
            <w14:solidFill>
              <w14:schemeClr w14:val="tx1"/>
            </w14:solidFill>
          </w14:textFill>
        </w:rPr>
        <w:t>. 农林水支出（类）农业农村（款）病虫害控制（项）202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lang w:val="en-US" w:eastAsia="zh-CN"/>
          <w14:textFill>
            <w14:solidFill>
              <w14:schemeClr w14:val="tx1"/>
            </w14:solidFill>
          </w14:textFill>
        </w:rPr>
        <w:t>18.48</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与</w:t>
      </w:r>
      <w:r>
        <w:rPr>
          <w:rFonts w:hint="eastAsia"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年执行数</w:t>
      </w:r>
      <w:r>
        <w:rPr>
          <w:rFonts w:hint="eastAsia" w:ascii="仿宋" w:hAnsi="仿宋" w:eastAsia="仿宋"/>
          <w:color w:val="000000" w:themeColor="text1"/>
          <w:sz w:val="32"/>
          <w:szCs w:val="32"/>
          <w:lang w:eastAsia="zh-CN"/>
          <w14:textFill>
            <w14:solidFill>
              <w14:schemeClr w14:val="tx1"/>
            </w14:solidFill>
          </w14:textFill>
        </w:rPr>
        <w:t>一致</w:t>
      </w:r>
      <w:r>
        <w:rPr>
          <w:rFonts w:hint="eastAsia" w:ascii="仿宋" w:hAnsi="仿宋" w:eastAsia="仿宋"/>
          <w:sz w:val="32"/>
          <w:szCs w:val="32"/>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lang w:val="en-US" w:eastAsia="zh-CN"/>
        </w:rPr>
        <w:t>19</w:t>
      </w:r>
      <w:r>
        <w:rPr>
          <w:rFonts w:hint="eastAsia" w:ascii="仿宋" w:hAnsi="仿宋" w:eastAsia="仿宋"/>
          <w:sz w:val="32"/>
          <w:szCs w:val="32"/>
        </w:rPr>
        <w:t>. 住房保障支出（类）住房改革支出（款）住房公积金（项）202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lang w:val="en-US" w:eastAsia="zh-CN"/>
        </w:rPr>
        <w:t>135.46</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14.41</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9.61</w:t>
      </w:r>
      <w:r>
        <w:rPr>
          <w:rFonts w:hint="eastAsia" w:ascii="仿宋" w:hAnsi="仿宋" w:eastAsia="仿宋"/>
          <w:sz w:val="32"/>
          <w:szCs w:val="32"/>
        </w:rPr>
        <w:t>%。主要是</w:t>
      </w:r>
      <w:r>
        <w:rPr>
          <w:rFonts w:hint="eastAsia" w:ascii="仿宋" w:hAnsi="仿宋" w:eastAsia="仿宋"/>
          <w:sz w:val="32"/>
          <w:szCs w:val="32"/>
          <w:lang w:val="en-US" w:eastAsia="zh-CN"/>
        </w:rPr>
        <w:t>;</w:t>
      </w:r>
      <w:r>
        <w:rPr>
          <w:rFonts w:hint="eastAsia" w:ascii="仿宋" w:hAnsi="仿宋" w:eastAsia="仿宋"/>
          <w:sz w:val="32"/>
          <w:szCs w:val="32"/>
          <w:highlight w:val="none"/>
          <w:lang w:val="en-US" w:eastAsia="zh-CN"/>
        </w:rPr>
        <w:t>人员变动。</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2206.67</w:t>
      </w:r>
      <w:r>
        <w:rPr>
          <w:rFonts w:hint="eastAsia" w:ascii="仿宋" w:hAnsi="仿宋" w:eastAsia="仿宋"/>
          <w:sz w:val="32"/>
          <w:szCs w:val="32"/>
        </w:rPr>
        <w:t>万元，其中：人员经费</w:t>
      </w:r>
      <w:r>
        <w:rPr>
          <w:rFonts w:hint="eastAsia" w:ascii="仿宋" w:hAnsi="仿宋" w:eastAsia="仿宋"/>
          <w:sz w:val="32"/>
          <w:szCs w:val="32"/>
          <w:u w:val="single"/>
          <w:lang w:val="en-US" w:eastAsia="zh-CN"/>
        </w:rPr>
        <w:t>2102.3</w:t>
      </w:r>
      <w:bookmarkStart w:id="0" w:name="_GoBack"/>
      <w:bookmarkEnd w:id="0"/>
      <w:r>
        <w:rPr>
          <w:rFonts w:hint="eastAsia" w:ascii="仿宋" w:hAnsi="仿宋" w:eastAsia="仿宋"/>
          <w:sz w:val="32"/>
          <w:szCs w:val="32"/>
          <w:u w:val="single"/>
          <w:lang w:val="en-US" w:eastAsia="zh-CN"/>
        </w:rPr>
        <w:t>4</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u w:val="single"/>
          <w:lang w:val="en-US" w:eastAsia="zh-CN"/>
        </w:rPr>
        <w:t>1878.43</w:t>
      </w:r>
      <w:r>
        <w:rPr>
          <w:rFonts w:hint="eastAsia" w:ascii="仿宋" w:hAnsi="仿宋" w:eastAsia="仿宋"/>
          <w:sz w:val="32"/>
          <w:szCs w:val="32"/>
        </w:rPr>
        <w:t>万元（基本工资</w:t>
      </w:r>
      <w:r>
        <w:rPr>
          <w:rFonts w:hint="eastAsia" w:ascii="仿宋" w:hAnsi="仿宋" w:eastAsia="仿宋"/>
          <w:sz w:val="32"/>
          <w:szCs w:val="32"/>
          <w:u w:val="single"/>
          <w:lang w:val="en-US" w:eastAsia="zh-CN"/>
        </w:rPr>
        <w:t>150.81</w:t>
      </w:r>
      <w:r>
        <w:rPr>
          <w:rFonts w:hint="eastAsia" w:ascii="仿宋" w:hAnsi="仿宋" w:eastAsia="仿宋"/>
          <w:sz w:val="32"/>
          <w:szCs w:val="32"/>
        </w:rPr>
        <w:t>万元、津贴补贴</w:t>
      </w:r>
      <w:r>
        <w:rPr>
          <w:rFonts w:hint="eastAsia" w:ascii="仿宋" w:hAnsi="仿宋" w:eastAsia="仿宋"/>
          <w:sz w:val="32"/>
          <w:szCs w:val="32"/>
          <w:u w:val="single"/>
          <w:lang w:val="en-US" w:eastAsia="zh-CN"/>
        </w:rPr>
        <w:t>879.78</w:t>
      </w:r>
      <w:r>
        <w:rPr>
          <w:rFonts w:hint="eastAsia" w:ascii="仿宋" w:hAnsi="仿宋" w:eastAsia="仿宋"/>
          <w:sz w:val="32"/>
          <w:szCs w:val="32"/>
        </w:rPr>
        <w:t>万元、奖金</w:t>
      </w:r>
      <w:r>
        <w:rPr>
          <w:rFonts w:hint="eastAsia" w:ascii="仿宋" w:hAnsi="仿宋" w:eastAsia="仿宋"/>
          <w:sz w:val="32"/>
          <w:szCs w:val="32"/>
          <w:u w:val="single"/>
          <w:lang w:val="en-US" w:eastAsia="zh-CN"/>
        </w:rPr>
        <w:t>80.80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180.62</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86.92</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u w:val="single"/>
          <w:lang w:val="en-US" w:eastAsia="zh-CN"/>
        </w:rPr>
        <w:t>8.53</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i w:val="0"/>
          <w:iCs w:val="0"/>
          <w:sz w:val="32"/>
          <w:szCs w:val="32"/>
          <w:u w:val="single"/>
          <w:lang w:val="en-US" w:eastAsia="zh-CN"/>
        </w:rPr>
        <w:t>5.35</w:t>
      </w:r>
      <w:r>
        <w:rPr>
          <w:rFonts w:hint="eastAsia" w:ascii="仿宋" w:hAnsi="仿宋" w:eastAsia="仿宋"/>
          <w:sz w:val="32"/>
          <w:szCs w:val="32"/>
        </w:rPr>
        <w:t>万元、</w:t>
      </w:r>
      <w:r>
        <w:rPr>
          <w:rFonts w:ascii="仿宋" w:hAnsi="仿宋" w:eastAsia="仿宋"/>
          <w:sz w:val="32"/>
          <w:szCs w:val="32"/>
        </w:rPr>
        <w:t>住房公积金</w:t>
      </w:r>
      <w:r>
        <w:rPr>
          <w:rFonts w:hint="eastAsia" w:ascii="仿宋" w:hAnsi="仿宋" w:eastAsia="仿宋"/>
          <w:sz w:val="32"/>
          <w:szCs w:val="32"/>
          <w:u w:val="single"/>
          <w:lang w:val="en-US" w:eastAsia="zh-CN"/>
        </w:rPr>
        <w:t>135.46</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医疗费</w:t>
      </w:r>
      <w:r>
        <w:rPr>
          <w:rFonts w:hint="eastAsia" w:ascii="仿宋" w:hAnsi="仿宋" w:eastAsia="仿宋"/>
          <w:sz w:val="32"/>
          <w:szCs w:val="32"/>
          <w:u w:val="single"/>
          <w:lang w:val="en-US" w:eastAsia="zh-CN"/>
        </w:rPr>
        <w:t>10.37</w:t>
      </w:r>
      <w:r>
        <w:rPr>
          <w:rFonts w:hint="eastAsia" w:ascii="仿宋" w:hAnsi="仿宋" w:eastAsia="仿宋"/>
          <w:sz w:val="32"/>
          <w:szCs w:val="32"/>
          <w:lang w:val="en-US" w:eastAsia="zh-CN"/>
        </w:rPr>
        <w:t>万元、</w:t>
      </w:r>
      <w:r>
        <w:rPr>
          <w:rFonts w:ascii="仿宋" w:hAnsi="仿宋" w:eastAsia="仿宋"/>
          <w:sz w:val="32"/>
          <w:szCs w:val="32"/>
        </w:rPr>
        <w:t>其他工资福利支出</w:t>
      </w:r>
      <w:r>
        <w:rPr>
          <w:rFonts w:hint="eastAsia" w:ascii="仿宋" w:hAnsi="仿宋" w:eastAsia="仿宋"/>
          <w:sz w:val="32"/>
          <w:szCs w:val="32"/>
          <w:u w:val="single"/>
          <w:lang w:val="en-US" w:eastAsia="zh-CN"/>
        </w:rPr>
        <w:t>339.79</w:t>
      </w:r>
      <w:r>
        <w:rPr>
          <w:rFonts w:hint="eastAsia" w:ascii="仿宋" w:hAnsi="仿宋" w:eastAsia="仿宋"/>
          <w:sz w:val="32"/>
          <w:szCs w:val="32"/>
        </w:rPr>
        <w:t>万元</w:t>
      </w:r>
      <w:r>
        <w:rPr>
          <w:rFonts w:hint="eastAsia" w:ascii="仿宋" w:hAnsi="仿宋" w:eastAsia="仿宋"/>
          <w:sz w:val="32"/>
          <w:szCs w:val="32"/>
          <w:lang w:eastAsia="zh-CN"/>
        </w:rPr>
        <w:t>。对个人和家庭的补助</w:t>
      </w:r>
      <w:r>
        <w:rPr>
          <w:rFonts w:hint="eastAsia" w:ascii="仿宋" w:hAnsi="仿宋" w:eastAsia="仿宋"/>
          <w:sz w:val="32"/>
          <w:szCs w:val="32"/>
          <w:u w:val="single"/>
          <w:lang w:val="en-US" w:eastAsia="zh-CN"/>
        </w:rPr>
        <w:t>223.91</w:t>
      </w:r>
      <w:r>
        <w:rPr>
          <w:rFonts w:hint="eastAsia" w:ascii="仿宋" w:hAnsi="仿宋" w:eastAsia="仿宋"/>
          <w:sz w:val="32"/>
          <w:szCs w:val="32"/>
          <w:lang w:val="en-US" w:eastAsia="zh-CN"/>
        </w:rPr>
        <w:t>万元</w:t>
      </w:r>
      <w:r>
        <w:rPr>
          <w:rFonts w:hint="eastAsia" w:ascii="仿宋" w:hAnsi="仿宋" w:eastAsia="仿宋"/>
          <w:sz w:val="32"/>
          <w:szCs w:val="32"/>
          <w:lang w:eastAsia="zh-CN"/>
        </w:rPr>
        <w:t>：生活补助</w:t>
      </w:r>
      <w:r>
        <w:rPr>
          <w:rFonts w:hint="eastAsia" w:ascii="仿宋" w:hAnsi="仿宋" w:eastAsia="仿宋"/>
          <w:sz w:val="32"/>
          <w:szCs w:val="32"/>
          <w:u w:val="single"/>
          <w:lang w:val="en-US" w:eastAsia="zh-CN"/>
        </w:rPr>
        <w:t>14.58</w:t>
      </w:r>
      <w:r>
        <w:rPr>
          <w:rFonts w:hint="eastAsia" w:ascii="仿宋" w:hAnsi="仿宋" w:eastAsia="仿宋"/>
          <w:sz w:val="32"/>
          <w:szCs w:val="32"/>
          <w:lang w:val="en-US" w:eastAsia="zh-CN"/>
        </w:rPr>
        <w:t>万元、其他对个人和家庭的补助</w:t>
      </w:r>
      <w:r>
        <w:rPr>
          <w:rFonts w:hint="eastAsia" w:ascii="仿宋" w:hAnsi="仿宋" w:eastAsia="仿宋"/>
          <w:sz w:val="32"/>
          <w:szCs w:val="32"/>
          <w:u w:val="single"/>
          <w:lang w:val="en-US" w:eastAsia="zh-CN"/>
        </w:rPr>
        <w:t>209.33</w:t>
      </w:r>
      <w:r>
        <w:rPr>
          <w:rFonts w:hint="eastAsia" w:ascii="仿宋" w:hAnsi="仿宋" w:eastAsia="仿宋"/>
          <w:sz w:val="32"/>
          <w:szCs w:val="32"/>
          <w:lang w:val="en-US" w:eastAsia="zh-CN"/>
        </w:rPr>
        <w:t>万元。</w:t>
      </w:r>
    </w:p>
    <w:p>
      <w:pPr>
        <w:ind w:firstLine="640" w:firstLineChars="200"/>
        <w:rPr>
          <w:rFonts w:hint="eastAsia"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104.33</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u w:val="single"/>
          <w:lang w:val="en-US" w:eastAsia="zh-CN"/>
        </w:rPr>
        <w:t>104.33</w:t>
      </w:r>
      <w:r>
        <w:rPr>
          <w:rFonts w:hint="eastAsia" w:ascii="仿宋" w:hAnsi="仿宋" w:eastAsia="仿宋"/>
          <w:sz w:val="32"/>
          <w:szCs w:val="32"/>
        </w:rPr>
        <w:t>万元（</w:t>
      </w:r>
      <w:r>
        <w:rPr>
          <w:rFonts w:ascii="仿宋" w:hAnsi="仿宋" w:eastAsia="仿宋"/>
          <w:sz w:val="32"/>
          <w:szCs w:val="32"/>
        </w:rPr>
        <w:t>办公费</w:t>
      </w:r>
      <w:r>
        <w:rPr>
          <w:rFonts w:hint="eastAsia" w:ascii="仿宋" w:hAnsi="仿宋" w:eastAsia="仿宋"/>
          <w:sz w:val="32"/>
          <w:szCs w:val="32"/>
          <w:u w:val="single"/>
          <w:lang w:val="en-US" w:eastAsia="zh-CN"/>
        </w:rPr>
        <w:t>34.41</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u w:val="single"/>
          <w:lang w:val="en-US" w:eastAsia="zh-CN"/>
        </w:rPr>
        <w:t>3.00</w:t>
      </w:r>
      <w:r>
        <w:rPr>
          <w:rFonts w:hint="eastAsia" w:ascii="仿宋" w:hAnsi="仿宋" w:eastAsia="仿宋"/>
          <w:sz w:val="32"/>
          <w:szCs w:val="32"/>
        </w:rPr>
        <w:t>万元、</w:t>
      </w:r>
      <w:r>
        <w:rPr>
          <w:rFonts w:hint="eastAsia" w:ascii="仿宋" w:hAnsi="仿宋" w:eastAsia="仿宋"/>
          <w:sz w:val="32"/>
          <w:szCs w:val="32"/>
          <w:lang w:val="en-US" w:eastAsia="zh-CN"/>
        </w:rPr>
        <w:t>水费</w:t>
      </w:r>
      <w:r>
        <w:rPr>
          <w:rFonts w:hint="eastAsia" w:ascii="仿宋" w:hAnsi="仿宋" w:eastAsia="仿宋"/>
          <w:sz w:val="32"/>
          <w:szCs w:val="32"/>
          <w:u w:val="single"/>
          <w:lang w:val="en-US" w:eastAsia="zh-CN"/>
        </w:rPr>
        <w:t>0.52</w:t>
      </w:r>
      <w:r>
        <w:rPr>
          <w:rFonts w:hint="eastAsia" w:ascii="仿宋" w:hAnsi="仿宋" w:eastAsia="仿宋"/>
          <w:sz w:val="32"/>
          <w:szCs w:val="32"/>
          <w:lang w:val="en-US" w:eastAsia="zh-CN"/>
        </w:rPr>
        <w:t>万元、</w:t>
      </w:r>
      <w:r>
        <w:rPr>
          <w:rFonts w:ascii="仿宋" w:hAnsi="仿宋" w:eastAsia="仿宋"/>
          <w:sz w:val="32"/>
          <w:szCs w:val="32"/>
        </w:rPr>
        <w:t>电费</w:t>
      </w:r>
      <w:r>
        <w:rPr>
          <w:rFonts w:hint="eastAsia" w:ascii="仿宋" w:hAnsi="仿宋" w:eastAsia="仿宋"/>
          <w:sz w:val="32"/>
          <w:szCs w:val="32"/>
          <w:u w:val="single"/>
          <w:lang w:val="en-US" w:eastAsia="zh-CN"/>
        </w:rPr>
        <w:t>3.50</w:t>
      </w:r>
      <w:r>
        <w:rPr>
          <w:rFonts w:hint="eastAsia" w:ascii="仿宋" w:hAnsi="仿宋" w:eastAsia="仿宋"/>
          <w:sz w:val="32"/>
          <w:szCs w:val="32"/>
        </w:rPr>
        <w:t>万元、</w:t>
      </w:r>
      <w:r>
        <w:rPr>
          <w:rFonts w:hint="eastAsia" w:ascii="仿宋" w:hAnsi="仿宋" w:eastAsia="仿宋"/>
          <w:sz w:val="32"/>
          <w:szCs w:val="32"/>
          <w:lang w:val="en-US" w:eastAsia="zh-CN"/>
        </w:rPr>
        <w:t>邮电费</w:t>
      </w:r>
      <w:r>
        <w:rPr>
          <w:rFonts w:hint="eastAsia" w:ascii="仿宋" w:hAnsi="仿宋" w:eastAsia="仿宋"/>
          <w:sz w:val="32"/>
          <w:szCs w:val="32"/>
          <w:u w:val="single"/>
          <w:lang w:val="en-US" w:eastAsia="zh-CN"/>
        </w:rPr>
        <w:t>0.29</w:t>
      </w:r>
      <w:r>
        <w:rPr>
          <w:rFonts w:hint="eastAsia" w:ascii="仿宋" w:hAnsi="仿宋" w:eastAsia="仿宋"/>
          <w:sz w:val="32"/>
          <w:szCs w:val="32"/>
          <w:lang w:val="en-US" w:eastAsia="zh-CN"/>
        </w:rPr>
        <w:t>万元、</w:t>
      </w:r>
      <w:r>
        <w:rPr>
          <w:rFonts w:ascii="仿宋" w:hAnsi="仿宋" w:eastAsia="仿宋"/>
          <w:sz w:val="32"/>
          <w:szCs w:val="32"/>
        </w:rPr>
        <w:t>差旅费</w:t>
      </w:r>
      <w:r>
        <w:rPr>
          <w:rFonts w:hint="eastAsia" w:ascii="仿宋" w:hAnsi="仿宋" w:eastAsia="仿宋"/>
          <w:sz w:val="32"/>
          <w:szCs w:val="32"/>
          <w:u w:val="single"/>
          <w:lang w:val="en-US" w:eastAsia="zh-CN"/>
        </w:rPr>
        <w:t>25.00</w:t>
      </w:r>
      <w:r>
        <w:rPr>
          <w:rFonts w:hint="eastAsia" w:ascii="仿宋" w:hAnsi="仿宋" w:eastAsia="仿宋"/>
          <w:sz w:val="32"/>
          <w:szCs w:val="32"/>
        </w:rPr>
        <w:t>万元、</w:t>
      </w:r>
      <w:r>
        <w:rPr>
          <w:rFonts w:ascii="仿宋" w:hAnsi="仿宋" w:eastAsia="仿宋"/>
          <w:sz w:val="32"/>
          <w:szCs w:val="32"/>
        </w:rPr>
        <w:t>维公务接待费</w:t>
      </w:r>
      <w:r>
        <w:rPr>
          <w:rFonts w:hint="eastAsia" w:ascii="仿宋" w:hAnsi="仿宋" w:eastAsia="仿宋"/>
          <w:sz w:val="32"/>
          <w:szCs w:val="32"/>
          <w:u w:val="single"/>
        </w:rPr>
        <w:t>2</w:t>
      </w:r>
      <w:r>
        <w:rPr>
          <w:rFonts w:hint="eastAsia" w:ascii="仿宋" w:hAnsi="仿宋" w:eastAsia="仿宋"/>
          <w:sz w:val="32"/>
          <w:szCs w:val="32"/>
          <w:u w:val="single"/>
          <w:lang w:val="en-US" w:eastAsia="zh-CN"/>
        </w:rPr>
        <w:t>.00</w:t>
      </w:r>
      <w:r>
        <w:rPr>
          <w:rFonts w:hint="eastAsia" w:ascii="仿宋" w:hAnsi="仿宋" w:eastAsia="仿宋"/>
          <w:sz w:val="32"/>
          <w:szCs w:val="32"/>
        </w:rPr>
        <w:t>万元、</w:t>
      </w:r>
      <w:r>
        <w:rPr>
          <w:rFonts w:ascii="仿宋" w:hAnsi="仿宋" w:eastAsia="仿宋"/>
          <w:sz w:val="32"/>
          <w:szCs w:val="32"/>
        </w:rPr>
        <w:t>公务用车运行维护费</w:t>
      </w:r>
      <w:r>
        <w:rPr>
          <w:rFonts w:hint="eastAsia" w:ascii="仿宋" w:hAnsi="仿宋" w:eastAsia="仿宋"/>
          <w:sz w:val="32"/>
          <w:szCs w:val="32"/>
          <w:u w:val="single"/>
        </w:rPr>
        <w:t>15</w:t>
      </w:r>
      <w:r>
        <w:rPr>
          <w:rFonts w:hint="eastAsia" w:ascii="仿宋" w:hAnsi="仿宋" w:eastAsia="仿宋"/>
          <w:sz w:val="32"/>
          <w:szCs w:val="32"/>
          <w:u w:val="single"/>
          <w:lang w:val="en-US" w:eastAsia="zh-CN"/>
        </w:rPr>
        <w:t>.00</w:t>
      </w:r>
      <w:r>
        <w:rPr>
          <w:rFonts w:hint="eastAsia" w:ascii="仿宋" w:hAnsi="仿宋" w:eastAsia="仿宋"/>
          <w:sz w:val="32"/>
          <w:szCs w:val="32"/>
        </w:rPr>
        <w:t>万元、</w:t>
      </w:r>
      <w:r>
        <w:rPr>
          <w:rFonts w:hint="eastAsia" w:ascii="仿宋" w:hAnsi="仿宋" w:eastAsia="仿宋"/>
          <w:sz w:val="32"/>
          <w:szCs w:val="32"/>
          <w:lang w:val="en-US" w:eastAsia="zh-CN"/>
        </w:rPr>
        <w:t>工会经费</w:t>
      </w:r>
      <w:r>
        <w:rPr>
          <w:rFonts w:hint="eastAsia" w:ascii="仿宋" w:hAnsi="仿宋" w:eastAsia="仿宋"/>
          <w:sz w:val="32"/>
          <w:szCs w:val="32"/>
          <w:u w:val="single"/>
          <w:lang w:val="en-US" w:eastAsia="zh-CN"/>
        </w:rPr>
        <w:t>20.61</w:t>
      </w:r>
      <w:r>
        <w:rPr>
          <w:rFonts w:hint="eastAsia" w:ascii="仿宋" w:hAnsi="仿宋" w:eastAsia="仿宋"/>
          <w:sz w:val="32"/>
          <w:szCs w:val="32"/>
          <w:lang w:val="en-US"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17.00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15.00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lang w:val="en-US" w:eastAsia="zh-CN"/>
        </w:rPr>
        <w:t>2.00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w:t>
      </w:r>
      <w:r>
        <w:rPr>
          <w:rFonts w:hint="eastAsia" w:ascii="仿宋" w:hAnsi="仿宋" w:eastAsia="仿宋"/>
          <w:sz w:val="32"/>
          <w:szCs w:val="32"/>
          <w:lang w:eastAsia="zh-CN"/>
        </w:rPr>
        <w:t>2023</w:t>
      </w:r>
      <w:r>
        <w:rPr>
          <w:rFonts w:hint="eastAsia" w:ascii="仿宋" w:hAnsi="仿宋" w:eastAsia="仿宋"/>
          <w:sz w:val="32"/>
          <w:szCs w:val="32"/>
        </w:rPr>
        <w:t>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color w:val="000000" w:themeColor="text1"/>
          <w:sz w:val="32"/>
          <w:szCs w:val="32"/>
          <w:lang w:eastAsia="zh-CN"/>
          <w14:textFill>
            <w14:solidFill>
              <w14:schemeClr w14:val="tx1"/>
            </w14:solidFill>
          </w14:textFill>
        </w:rPr>
        <w:t>与</w:t>
      </w:r>
      <w:r>
        <w:rPr>
          <w:rFonts w:hint="eastAsia"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eastAsia="zh-CN"/>
          <w14:textFill>
            <w14:solidFill>
              <w14:schemeClr w14:val="tx1"/>
            </w14:solidFill>
          </w14:textFill>
        </w:rPr>
        <w:t>保持一致</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年政府性基金预算当年拨款</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上年结转资金</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8.75</w:t>
      </w:r>
      <w:r>
        <w:rPr>
          <w:rFonts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万元，主要原因：</w:t>
      </w:r>
      <w:r>
        <w:rPr>
          <w:rFonts w:hint="eastAsia" w:ascii="仿宋" w:hAnsi="仿宋" w:eastAsia="仿宋"/>
          <w:sz w:val="32"/>
          <w:szCs w:val="32"/>
          <w:highlight w:val="none"/>
          <w:lang w:val="en-US" w:eastAsia="zh-CN"/>
        </w:rPr>
        <w:t>上年结转项目。</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_GB2312" w:eastAsia="仿宋_GB2312" w:cs="仿宋_GB2312" w:hAnsiTheme="minorHAnsi"/>
          <w:kern w:val="0"/>
          <w:sz w:val="32"/>
          <w:szCs w:val="32"/>
          <w:highlight w:val="none"/>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岗尼乡</w:t>
      </w:r>
      <w:r>
        <w:rPr>
          <w:rFonts w:hint="eastAsia" w:ascii="仿宋" w:hAnsi="仿宋" w:eastAsia="仿宋"/>
          <w:sz w:val="32"/>
          <w:szCs w:val="32"/>
          <w:highlight w:val="none"/>
        </w:rPr>
        <w:t>部门</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家行政单位机关运行经费财政拨款预算</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104.33</w:t>
      </w:r>
      <w:r>
        <w:rPr>
          <w:rFonts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年预算</w:t>
      </w:r>
      <w:r>
        <w:rPr>
          <w:rFonts w:hint="eastAsia" w:ascii="仿宋" w:hAnsi="仿宋" w:eastAsia="仿宋"/>
          <w:sz w:val="32"/>
          <w:szCs w:val="32"/>
          <w:highlight w:val="none"/>
          <w:lang w:val="en-US" w:eastAsia="zh-CN"/>
        </w:rPr>
        <w:t>减少</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 xml:space="preserve"> 16.5 </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 xml:space="preserve"> </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13.66</w:t>
      </w:r>
      <w:r>
        <w:rPr>
          <w:rFonts w:ascii="仿宋_GB2312" w:eastAsia="仿宋_GB2312" w:cs="仿宋_GB2312" w:hAnsiTheme="minorHAnsi"/>
          <w:kern w:val="0"/>
          <w:sz w:val="32"/>
          <w:szCs w:val="32"/>
          <w:highlight w:val="none"/>
        </w:rPr>
        <w:t xml:space="preserve"> </w:t>
      </w:r>
      <w:r>
        <w:rPr>
          <w:rFonts w:ascii="仿宋" w:hAnsi="仿宋" w:eastAsia="仿宋"/>
          <w:sz w:val="32"/>
          <w:szCs w:val="32"/>
          <w:highlight w:val="none"/>
        </w:rPr>
        <w:t>%</w:t>
      </w:r>
      <w:r>
        <w:rPr>
          <w:rFonts w:hint="eastAsia" w:ascii="仿宋" w:hAnsi="仿宋" w:eastAsia="仿宋"/>
          <w:sz w:val="32"/>
          <w:szCs w:val="32"/>
          <w:highlight w:val="none"/>
        </w:rPr>
        <w:t>。主要是</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人员变动</w:t>
      </w:r>
      <w:r>
        <w:rPr>
          <w:rFonts w:ascii="仿宋_GB2312" w:eastAsia="仿宋_GB2312" w:cs="仿宋_GB2312" w:hAnsiTheme="minorHAnsi"/>
          <w:kern w:val="0"/>
          <w:sz w:val="32"/>
          <w:szCs w:val="32"/>
          <w:highlight w:val="none"/>
          <w:u w:val="single"/>
        </w:rPr>
        <w:t xml:space="preserve">  </w:t>
      </w:r>
      <w:r>
        <w:rPr>
          <w:rFonts w:ascii="仿宋_GB2312" w:eastAsia="仿宋_GB2312" w:cs="仿宋_GB2312" w:hAnsiTheme="minorHAnsi"/>
          <w:kern w:val="0"/>
          <w:sz w:val="32"/>
          <w:szCs w:val="32"/>
          <w:highlight w:val="none"/>
        </w:rPr>
        <w:t xml:space="preserve"> </w:t>
      </w:r>
      <w:r>
        <w:rPr>
          <w:rFonts w:hint="eastAsia" w:ascii="仿宋_GB2312" w:eastAsia="仿宋_GB2312" w:cs="仿宋_GB2312" w:hAnsiTheme="minorHAnsi"/>
          <w:kern w:val="0"/>
          <w:sz w:val="32"/>
          <w:szCs w:val="32"/>
          <w:highlight w:val="none"/>
        </w:rPr>
        <w:t>。</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numPr>
          <w:ilvl w:val="0"/>
          <w:numId w:val="0"/>
        </w:numPr>
        <w:autoSpaceDE w:val="0"/>
        <w:autoSpaceDN w:val="0"/>
        <w:adjustRightInd w:val="0"/>
        <w:ind w:firstLine="960" w:firstLineChars="300"/>
        <w:rPr>
          <w:rFonts w:hint="eastAsia" w:ascii="楷体" w:hAnsi="楷体" w:eastAsia="楷体"/>
          <w:sz w:val="32"/>
          <w:szCs w:val="32"/>
        </w:rPr>
      </w:pPr>
      <w:r>
        <w:rPr>
          <w:rFonts w:hint="eastAsia" w:ascii="仿宋" w:hAnsi="仿宋" w:eastAsia="仿宋"/>
          <w:sz w:val="32"/>
          <w:szCs w:val="32"/>
        </w:rPr>
        <w:t>年初未安排政府采购。</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960" w:firstLineChars="300"/>
        <w:rPr>
          <w:rFonts w:hint="eastAsia" w:ascii="仿宋" w:hAnsi="仿宋" w:eastAsia="仿宋"/>
          <w:sz w:val="32"/>
          <w:szCs w:val="32"/>
          <w:lang w:eastAsia="zh-CN"/>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政府办公</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w:t>
      </w:r>
      <w:r>
        <w:rPr>
          <w:rFonts w:hint="eastAsia" w:ascii="仿宋" w:hAnsi="仿宋" w:eastAsia="仿宋"/>
          <w:sz w:val="32"/>
          <w:szCs w:val="32"/>
          <w:lang w:eastAsia="zh-CN"/>
        </w:rPr>
        <w:t>2023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w:t>
      </w:r>
      <w:r>
        <w:rPr>
          <w:rFonts w:hint="eastAsia" w:ascii="仿宋" w:hAnsi="仿宋" w:eastAsia="仿宋"/>
          <w:sz w:val="32"/>
          <w:szCs w:val="32"/>
          <w:lang w:eastAsia="zh-CN"/>
        </w:rPr>
        <w:t>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2023年实现财政支出绩效目标管理全覆盖，实行绩效目标管理</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45</w:t>
      </w:r>
      <w:r>
        <w:rPr>
          <w:rFonts w:hint="eastAsia" w:ascii="仿宋" w:hAnsi="仿宋" w:eastAsia="仿宋"/>
          <w:sz w:val="32"/>
          <w:szCs w:val="32"/>
          <w:highlight w:val="none"/>
        </w:rPr>
        <w:t>个，资金</w:t>
      </w:r>
      <w:r>
        <w:rPr>
          <w:rFonts w:hint="eastAsia" w:ascii="仿宋" w:hAnsi="仿宋" w:eastAsia="仿宋"/>
          <w:sz w:val="32"/>
          <w:szCs w:val="32"/>
          <w:highlight w:val="none"/>
          <w:u w:val="single"/>
          <w:lang w:val="en-US" w:eastAsia="zh-CN"/>
        </w:rPr>
        <w:t>2493.27</w:t>
      </w:r>
      <w:r>
        <w:rPr>
          <w:rFonts w:hint="eastAsia" w:ascii="仿宋" w:hAnsi="仿宋" w:eastAsia="仿宋"/>
          <w:sz w:val="32"/>
          <w:szCs w:val="32"/>
          <w:highlight w:val="none"/>
        </w:rPr>
        <w:t>万元，重点项目（见名词解释）实行绩效目标管理</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17</w:t>
      </w:r>
      <w:r>
        <w:rPr>
          <w:rFonts w:hint="eastAsia" w:ascii="仿宋" w:hAnsi="仿宋" w:eastAsia="仿宋"/>
          <w:sz w:val="32"/>
          <w:szCs w:val="32"/>
          <w:highlight w:val="none"/>
        </w:rPr>
        <w:t>个，分别是（项目名称</w:t>
      </w:r>
      <w:r>
        <w:rPr>
          <w:rFonts w:hint="eastAsia" w:ascii="仿宋" w:hAnsi="仿宋" w:eastAsia="仿宋"/>
          <w:sz w:val="32"/>
          <w:szCs w:val="32"/>
          <w:highlight w:val="none"/>
          <w:lang w:eastAsia="zh-CN"/>
        </w:rPr>
        <w:t>：</w:t>
      </w:r>
      <w:r>
        <w:rPr>
          <w:rFonts w:hint="eastAsia" w:ascii="仿宋_GB2312" w:eastAsia="仿宋_GB2312" w:cs="仿宋_GB2312" w:hAnsiTheme="minorHAnsi"/>
          <w:kern w:val="0"/>
          <w:sz w:val="32"/>
          <w:szCs w:val="32"/>
          <w:highlight w:val="none"/>
          <w:lang w:eastAsia="zh-CN"/>
        </w:rPr>
        <w:t>基层人大工作经费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lang w:val="en-US" w:eastAsia="zh-CN"/>
        </w:rPr>
        <w:t>3.</w:t>
      </w:r>
      <w:r>
        <w:rPr>
          <w:rFonts w:hint="eastAsia" w:ascii="仿宋_GB2312" w:eastAsia="仿宋_GB2312" w:cs="仿宋_GB2312" w:hAnsiTheme="minorHAnsi"/>
          <w:kern w:val="0"/>
          <w:sz w:val="32"/>
          <w:szCs w:val="32"/>
          <w:highlight w:val="none"/>
        </w:rPr>
        <w:t xml:space="preserve">00 </w:t>
      </w:r>
      <w:r>
        <w:rPr>
          <w:rFonts w:hint="eastAsia" w:ascii="仿宋" w:hAnsi="仿宋" w:eastAsia="仿宋"/>
          <w:sz w:val="32"/>
          <w:szCs w:val="32"/>
          <w:highlight w:val="none"/>
        </w:rPr>
        <w:t>万元；</w:t>
      </w:r>
      <w:r>
        <w:rPr>
          <w:rFonts w:hint="eastAsia" w:ascii="仿宋" w:hAnsi="仿宋" w:eastAsia="仿宋"/>
          <w:sz w:val="32"/>
          <w:szCs w:val="32"/>
        </w:rPr>
        <w:t>项目名称</w:t>
      </w:r>
      <w:r>
        <w:rPr>
          <w:rFonts w:hint="eastAsia" w:ascii="仿宋" w:hAnsi="仿宋" w:eastAsia="仿宋"/>
          <w:sz w:val="32"/>
          <w:szCs w:val="32"/>
          <w:lang w:eastAsia="zh-CN"/>
        </w:rPr>
        <w:t>：</w:t>
      </w:r>
      <w:r>
        <w:rPr>
          <w:rFonts w:hint="eastAsia" w:ascii="仿宋" w:hAnsi="仿宋" w:eastAsia="仿宋"/>
          <w:sz w:val="32"/>
          <w:szCs w:val="32"/>
          <w:lang w:val="en-US" w:eastAsia="zh-CN"/>
        </w:rPr>
        <w:t>代表履职补贴,资金7.44万元</w:t>
      </w:r>
      <w:r>
        <w:rPr>
          <w:rFonts w:hint="eastAsia" w:ascii="仿宋" w:hAnsi="仿宋" w:eastAsia="仿宋"/>
          <w:sz w:val="32"/>
          <w:szCs w:val="32"/>
        </w:rPr>
        <w:t>；项目名称</w:t>
      </w:r>
      <w:r>
        <w:rPr>
          <w:rFonts w:hint="eastAsia" w:ascii="仿宋" w:hAnsi="仿宋" w:eastAsia="仿宋"/>
          <w:sz w:val="32"/>
          <w:szCs w:val="32"/>
          <w:lang w:eastAsia="zh-CN"/>
        </w:rPr>
        <w:t>：</w:t>
      </w:r>
      <w:r>
        <w:rPr>
          <w:rFonts w:hint="eastAsia" w:ascii="仿宋_GB2312" w:eastAsia="仿宋_GB2312" w:cs="仿宋_GB2312" w:hAnsiTheme="minorHAnsi"/>
          <w:kern w:val="0"/>
          <w:sz w:val="32"/>
          <w:szCs w:val="32"/>
        </w:rPr>
        <w:t>基层政权建设</w:t>
      </w:r>
      <w:r>
        <w:rPr>
          <w:rFonts w:hint="eastAsia" w:ascii="仿宋_GB2312" w:eastAsia="仿宋_GB2312" w:cs="仿宋_GB2312" w:hAnsiTheme="minorHAnsi"/>
          <w:kern w:val="0"/>
          <w:sz w:val="32"/>
          <w:szCs w:val="32"/>
          <w:lang w:eastAsia="zh-CN"/>
        </w:rPr>
        <w:t>经费</w:t>
      </w:r>
      <w:r>
        <w:rPr>
          <w:rFonts w:hint="eastAsia" w:ascii="仿宋" w:hAnsi="仿宋" w:eastAsia="仿宋"/>
          <w:sz w:val="32"/>
          <w:szCs w:val="32"/>
        </w:rPr>
        <w:t>，资金</w:t>
      </w:r>
      <w:r>
        <w:rPr>
          <w:rFonts w:hint="eastAsia" w:ascii="仿宋_GB2312" w:eastAsia="仿宋_GB2312" w:cs="仿宋_GB2312" w:hAnsiTheme="minorHAnsi"/>
          <w:kern w:val="0"/>
          <w:sz w:val="32"/>
          <w:szCs w:val="32"/>
        </w:rPr>
        <w:t xml:space="preserve"> 20.00 </w:t>
      </w:r>
      <w:r>
        <w:rPr>
          <w:rFonts w:hint="eastAsia" w:ascii="仿宋" w:hAnsi="仿宋" w:eastAsia="仿宋"/>
          <w:sz w:val="32"/>
          <w:szCs w:val="32"/>
        </w:rPr>
        <w:t>万元；项目名称</w:t>
      </w:r>
      <w:r>
        <w:rPr>
          <w:rFonts w:hint="eastAsia" w:ascii="仿宋" w:hAnsi="仿宋" w:eastAsia="仿宋"/>
          <w:sz w:val="32"/>
          <w:szCs w:val="32"/>
          <w:lang w:eastAsia="zh-CN"/>
        </w:rPr>
        <w:t>：</w:t>
      </w:r>
      <w:r>
        <w:rPr>
          <w:rFonts w:hint="eastAsia" w:ascii="仿宋_GB2312" w:eastAsia="仿宋_GB2312" w:cs="仿宋_GB2312" w:hAnsiTheme="minorHAnsi"/>
          <w:kern w:val="0"/>
          <w:sz w:val="32"/>
          <w:szCs w:val="32"/>
        </w:rPr>
        <w:t>村级生态管护员补助</w:t>
      </w:r>
      <w:r>
        <w:rPr>
          <w:rFonts w:hint="eastAsia" w:ascii="仿宋" w:hAnsi="仿宋" w:eastAsia="仿宋"/>
          <w:sz w:val="32"/>
          <w:szCs w:val="32"/>
        </w:rPr>
        <w:t>，资金</w:t>
      </w:r>
      <w:r>
        <w:rPr>
          <w:rFonts w:hint="eastAsia" w:ascii="仿宋_GB2312" w:eastAsia="仿宋_GB2312" w:cs="仿宋_GB2312" w:hAnsiTheme="minorHAnsi"/>
          <w:kern w:val="0"/>
          <w:sz w:val="32"/>
          <w:szCs w:val="32"/>
          <w:lang w:val="en-US" w:eastAsia="zh-CN"/>
        </w:rPr>
        <w:t>25.20</w:t>
      </w:r>
      <w:r>
        <w:rPr>
          <w:rFonts w:hint="eastAsia" w:ascii="仿宋" w:hAnsi="仿宋" w:eastAsia="仿宋"/>
          <w:sz w:val="32"/>
          <w:szCs w:val="32"/>
        </w:rPr>
        <w:t>万元；项目名称</w:t>
      </w:r>
      <w:r>
        <w:rPr>
          <w:rFonts w:hint="eastAsia" w:ascii="仿宋" w:hAnsi="仿宋" w:eastAsia="仿宋"/>
          <w:sz w:val="32"/>
          <w:szCs w:val="32"/>
          <w:lang w:eastAsia="zh-CN"/>
        </w:rPr>
        <w:t>：</w:t>
      </w:r>
      <w:r>
        <w:rPr>
          <w:rFonts w:hint="eastAsia" w:ascii="仿宋_GB2312" w:eastAsia="仿宋_GB2312" w:cs="仿宋_GB2312" w:hAnsiTheme="minorHAnsi"/>
          <w:kern w:val="0"/>
          <w:sz w:val="32"/>
          <w:szCs w:val="32"/>
          <w:lang w:eastAsia="zh-CN"/>
        </w:rPr>
        <w:t>食堂运行补助</w:t>
      </w:r>
      <w:r>
        <w:rPr>
          <w:rFonts w:hint="eastAsia" w:ascii="仿宋_GB2312" w:eastAsia="仿宋_GB2312" w:cs="仿宋_GB2312" w:hAnsiTheme="minorHAnsi"/>
          <w:kern w:val="0"/>
          <w:sz w:val="32"/>
          <w:szCs w:val="32"/>
        </w:rPr>
        <w:t>经费</w:t>
      </w:r>
      <w:r>
        <w:rPr>
          <w:rFonts w:hint="eastAsia" w:ascii="仿宋" w:hAnsi="仿宋" w:eastAsia="仿宋"/>
          <w:sz w:val="32"/>
          <w:szCs w:val="32"/>
        </w:rPr>
        <w:t>，资金</w:t>
      </w:r>
      <w:r>
        <w:rPr>
          <w:rFonts w:hint="eastAsia" w:ascii="仿宋_GB2312" w:eastAsia="仿宋_GB2312" w:cs="仿宋_GB2312" w:hAnsiTheme="minorHAnsi"/>
          <w:kern w:val="0"/>
          <w:sz w:val="32"/>
          <w:szCs w:val="32"/>
          <w:lang w:val="en-US" w:eastAsia="zh-CN"/>
        </w:rPr>
        <w:t>15</w:t>
      </w:r>
      <w:r>
        <w:rPr>
          <w:rFonts w:hint="eastAsia" w:ascii="仿宋" w:hAnsi="仿宋" w:eastAsia="仿宋"/>
          <w:sz w:val="32"/>
          <w:szCs w:val="32"/>
        </w:rPr>
        <w:t>万元；项目名称</w:t>
      </w:r>
      <w:r>
        <w:rPr>
          <w:rFonts w:hint="eastAsia" w:ascii="仿宋" w:hAnsi="仿宋" w:eastAsia="仿宋"/>
          <w:sz w:val="32"/>
          <w:szCs w:val="32"/>
          <w:lang w:eastAsia="zh-CN"/>
        </w:rPr>
        <w:t>：</w:t>
      </w:r>
      <w:r>
        <w:rPr>
          <w:rFonts w:hint="eastAsia" w:ascii="仿宋_GB2312" w:eastAsia="仿宋_GB2312" w:cs="仿宋_GB2312" w:hAnsiTheme="minorHAnsi"/>
          <w:kern w:val="0"/>
          <w:sz w:val="32"/>
          <w:szCs w:val="32"/>
        </w:rPr>
        <w:t>村卫生室运行经费（每个村1万元）</w:t>
      </w:r>
      <w:r>
        <w:rPr>
          <w:rFonts w:hint="eastAsia" w:ascii="仿宋" w:hAnsi="仿宋" w:eastAsia="仿宋"/>
          <w:sz w:val="32"/>
          <w:szCs w:val="32"/>
        </w:rPr>
        <w:t>，资金</w:t>
      </w:r>
      <w:r>
        <w:rPr>
          <w:rFonts w:hint="eastAsia" w:ascii="仿宋_GB2312" w:eastAsia="仿宋_GB2312" w:cs="仿宋_GB2312" w:hAnsiTheme="minorHAnsi"/>
          <w:kern w:val="0"/>
          <w:sz w:val="32"/>
          <w:szCs w:val="32"/>
          <w:lang w:val="en-US" w:eastAsia="zh-CN"/>
        </w:rPr>
        <w:t>7</w:t>
      </w:r>
      <w:r>
        <w:rPr>
          <w:rFonts w:hint="eastAsia" w:ascii="仿宋_GB2312" w:eastAsia="仿宋_GB2312" w:cs="仿宋_GB2312" w:hAnsiTheme="minorHAnsi"/>
          <w:kern w:val="0"/>
          <w:sz w:val="32"/>
          <w:szCs w:val="32"/>
        </w:rPr>
        <w:t>.00</w:t>
      </w:r>
      <w:r>
        <w:rPr>
          <w:rFonts w:hint="eastAsia" w:ascii="仿宋" w:hAnsi="仿宋" w:eastAsia="仿宋"/>
          <w:sz w:val="32"/>
          <w:szCs w:val="32"/>
        </w:rPr>
        <w:t>万元；项目名称</w:t>
      </w:r>
      <w:r>
        <w:rPr>
          <w:rFonts w:hint="eastAsia" w:ascii="仿宋" w:hAnsi="仿宋" w:eastAsia="仿宋"/>
          <w:sz w:val="32"/>
          <w:szCs w:val="32"/>
          <w:lang w:eastAsia="zh-CN"/>
        </w:rPr>
        <w:t>：</w:t>
      </w:r>
      <w:r>
        <w:rPr>
          <w:rFonts w:hint="eastAsia" w:ascii="仿宋_GB2312" w:eastAsia="仿宋_GB2312" w:cs="仿宋_GB2312" w:hAnsiTheme="minorHAnsi"/>
          <w:kern w:val="0"/>
          <w:sz w:val="32"/>
          <w:szCs w:val="32"/>
        </w:rPr>
        <w:t>村级党建工作经费</w:t>
      </w:r>
      <w:r>
        <w:rPr>
          <w:rFonts w:hint="eastAsia" w:ascii="仿宋" w:hAnsi="仿宋" w:eastAsia="仿宋"/>
          <w:sz w:val="32"/>
          <w:szCs w:val="32"/>
        </w:rPr>
        <w:t>，资金</w:t>
      </w:r>
      <w:r>
        <w:rPr>
          <w:rFonts w:hint="eastAsia" w:ascii="仿宋_GB2312" w:eastAsia="仿宋_GB2312" w:cs="仿宋_GB2312" w:hAnsiTheme="minorHAnsi"/>
          <w:kern w:val="0"/>
          <w:sz w:val="32"/>
          <w:szCs w:val="32"/>
          <w:lang w:val="en-US" w:eastAsia="zh-CN"/>
        </w:rPr>
        <w:t>70</w:t>
      </w:r>
      <w:r>
        <w:rPr>
          <w:rFonts w:hint="eastAsia" w:ascii="仿宋_GB2312" w:eastAsia="仿宋_GB2312" w:cs="仿宋_GB2312" w:hAnsiTheme="minorHAnsi"/>
          <w:kern w:val="0"/>
          <w:sz w:val="32"/>
          <w:szCs w:val="32"/>
        </w:rPr>
        <w:t>.00</w:t>
      </w:r>
      <w:r>
        <w:rPr>
          <w:rFonts w:hint="eastAsia" w:ascii="仿宋" w:hAnsi="仿宋" w:eastAsia="仿宋"/>
          <w:sz w:val="32"/>
          <w:szCs w:val="32"/>
        </w:rPr>
        <w:t>万元；</w:t>
      </w:r>
      <w:r>
        <w:rPr>
          <w:rFonts w:hint="eastAsia" w:ascii="仿宋" w:hAnsi="仿宋" w:eastAsia="仿宋"/>
          <w:sz w:val="32"/>
          <w:szCs w:val="32"/>
          <w:lang w:val="en-US" w:eastAsia="zh-CN"/>
        </w:rPr>
        <w:t>项目名称：乡镇供暖运行经费，资金50.00万元，</w:t>
      </w:r>
      <w:r>
        <w:rPr>
          <w:rFonts w:hint="eastAsia" w:ascii="仿宋" w:hAnsi="仿宋" w:eastAsia="仿宋"/>
          <w:sz w:val="32"/>
          <w:szCs w:val="32"/>
        </w:rPr>
        <w:t>项目名称</w:t>
      </w:r>
      <w:r>
        <w:rPr>
          <w:rFonts w:hint="eastAsia" w:ascii="仿宋" w:hAnsi="仿宋" w:eastAsia="仿宋"/>
          <w:sz w:val="32"/>
          <w:szCs w:val="32"/>
          <w:lang w:eastAsia="zh-CN"/>
        </w:rPr>
        <w:t>：</w:t>
      </w:r>
      <w:r>
        <w:rPr>
          <w:rFonts w:hint="eastAsia" w:ascii="仿宋_GB2312" w:eastAsia="仿宋_GB2312" w:cs="仿宋_GB2312" w:hAnsiTheme="minorHAnsi"/>
          <w:kern w:val="0"/>
          <w:sz w:val="32"/>
          <w:szCs w:val="32"/>
        </w:rPr>
        <w:t>戏曲进乡村</w:t>
      </w:r>
      <w:r>
        <w:rPr>
          <w:rFonts w:hint="eastAsia" w:ascii="仿宋" w:hAnsi="仿宋" w:eastAsia="仿宋"/>
          <w:sz w:val="32"/>
          <w:szCs w:val="32"/>
        </w:rPr>
        <w:t>，资金</w:t>
      </w:r>
      <w:r>
        <w:rPr>
          <w:rFonts w:hint="eastAsia" w:ascii="仿宋_GB2312" w:eastAsia="仿宋_GB2312" w:cs="仿宋_GB2312" w:hAnsiTheme="minorHAnsi"/>
          <w:kern w:val="0"/>
          <w:sz w:val="32"/>
          <w:szCs w:val="32"/>
        </w:rPr>
        <w:t>3.00</w:t>
      </w:r>
      <w:r>
        <w:rPr>
          <w:rFonts w:hint="eastAsia" w:ascii="仿宋" w:hAnsi="仿宋" w:eastAsia="仿宋"/>
          <w:sz w:val="32"/>
          <w:szCs w:val="32"/>
        </w:rPr>
        <w:t>万元；项目名称</w:t>
      </w:r>
      <w:r>
        <w:rPr>
          <w:rFonts w:hint="eastAsia" w:ascii="仿宋" w:hAnsi="仿宋" w:eastAsia="仿宋"/>
          <w:sz w:val="32"/>
          <w:szCs w:val="32"/>
          <w:lang w:eastAsia="zh-CN"/>
        </w:rPr>
        <w:t>：</w:t>
      </w:r>
      <w:r>
        <w:rPr>
          <w:rFonts w:hint="eastAsia" w:ascii="仿宋_GB2312" w:eastAsia="仿宋_GB2312" w:cs="仿宋_GB2312" w:hAnsiTheme="minorHAnsi"/>
          <w:kern w:val="0"/>
          <w:sz w:val="32"/>
          <w:szCs w:val="32"/>
        </w:rPr>
        <w:t>村级文艺演出队</w:t>
      </w:r>
      <w:r>
        <w:rPr>
          <w:rFonts w:hint="eastAsia" w:ascii="仿宋" w:hAnsi="仿宋" w:eastAsia="仿宋"/>
          <w:sz w:val="32"/>
          <w:szCs w:val="32"/>
        </w:rPr>
        <w:t>，资金</w:t>
      </w:r>
      <w:r>
        <w:rPr>
          <w:rFonts w:hint="eastAsia" w:ascii="仿宋_GB2312" w:eastAsia="仿宋_GB2312" w:cs="仿宋_GB2312" w:hAnsiTheme="minorHAnsi"/>
          <w:kern w:val="0"/>
          <w:sz w:val="32"/>
          <w:szCs w:val="32"/>
          <w:lang w:val="en-US" w:eastAsia="zh-CN"/>
        </w:rPr>
        <w:t>7</w:t>
      </w:r>
      <w:r>
        <w:rPr>
          <w:rFonts w:hint="eastAsia" w:ascii="仿宋_GB2312" w:eastAsia="仿宋_GB2312" w:cs="仿宋_GB2312" w:hAnsiTheme="minorHAnsi"/>
          <w:kern w:val="0"/>
          <w:sz w:val="32"/>
          <w:szCs w:val="32"/>
        </w:rPr>
        <w:t>.00</w:t>
      </w:r>
      <w:r>
        <w:rPr>
          <w:rFonts w:hint="eastAsia" w:ascii="仿宋" w:hAnsi="仿宋" w:eastAsia="仿宋"/>
          <w:sz w:val="32"/>
          <w:szCs w:val="32"/>
        </w:rPr>
        <w:t>万元；项目名称</w:t>
      </w:r>
      <w:r>
        <w:rPr>
          <w:rFonts w:hint="eastAsia" w:ascii="仿宋" w:hAnsi="仿宋" w:eastAsia="仿宋"/>
          <w:sz w:val="32"/>
          <w:szCs w:val="32"/>
          <w:lang w:eastAsia="zh-CN"/>
        </w:rPr>
        <w:t>：</w:t>
      </w:r>
      <w:r>
        <w:rPr>
          <w:rFonts w:hint="eastAsia" w:ascii="仿宋_GB2312" w:eastAsia="仿宋_GB2312" w:cs="仿宋_GB2312" w:hAnsiTheme="minorHAnsi"/>
          <w:kern w:val="0"/>
          <w:sz w:val="32"/>
          <w:szCs w:val="32"/>
        </w:rPr>
        <w:t>乡镇文化站免费开放经费</w:t>
      </w:r>
      <w:r>
        <w:rPr>
          <w:rFonts w:hint="eastAsia" w:ascii="仿宋" w:hAnsi="仿宋" w:eastAsia="仿宋"/>
          <w:sz w:val="32"/>
          <w:szCs w:val="32"/>
        </w:rPr>
        <w:t>，资金</w:t>
      </w:r>
      <w:r>
        <w:rPr>
          <w:rFonts w:hint="eastAsia" w:ascii="仿宋_GB2312" w:eastAsia="仿宋_GB2312" w:cs="仿宋_GB2312" w:hAnsiTheme="minorHAnsi"/>
          <w:kern w:val="0"/>
          <w:sz w:val="32"/>
          <w:szCs w:val="32"/>
          <w:lang w:val="en-US" w:eastAsia="zh-CN"/>
        </w:rPr>
        <w:t>3.60</w:t>
      </w:r>
      <w:r>
        <w:rPr>
          <w:rFonts w:hint="eastAsia" w:ascii="仿宋" w:hAnsi="仿宋" w:eastAsia="仿宋"/>
          <w:sz w:val="32"/>
          <w:szCs w:val="32"/>
        </w:rPr>
        <w:t>万元；项目名称</w:t>
      </w:r>
      <w:r>
        <w:rPr>
          <w:rFonts w:hint="eastAsia" w:ascii="仿宋" w:hAnsi="仿宋" w:eastAsia="仿宋"/>
          <w:sz w:val="32"/>
          <w:szCs w:val="32"/>
          <w:lang w:eastAsia="zh-CN"/>
        </w:rPr>
        <w:t>：</w:t>
      </w:r>
      <w:r>
        <w:rPr>
          <w:rFonts w:hint="eastAsia" w:ascii="仿宋_GB2312" w:eastAsia="仿宋_GB2312" w:cs="仿宋_GB2312" w:hAnsiTheme="minorHAnsi"/>
          <w:kern w:val="0"/>
          <w:sz w:val="32"/>
          <w:szCs w:val="32"/>
          <w:lang w:eastAsia="zh-CN"/>
        </w:rPr>
        <w:t>新时代文明活动中心（乡村振兴那曲奋进）经费</w:t>
      </w:r>
      <w:r>
        <w:rPr>
          <w:rFonts w:hint="eastAsia" w:ascii="仿宋" w:hAnsi="仿宋" w:eastAsia="仿宋"/>
          <w:sz w:val="32"/>
          <w:szCs w:val="32"/>
        </w:rPr>
        <w:t>，资金</w:t>
      </w:r>
      <w:r>
        <w:rPr>
          <w:rFonts w:hint="eastAsia" w:ascii="仿宋" w:hAnsi="仿宋" w:eastAsia="仿宋"/>
          <w:sz w:val="32"/>
          <w:szCs w:val="32"/>
          <w:lang w:val="en-US" w:eastAsia="zh-CN"/>
        </w:rPr>
        <w:t>12</w:t>
      </w:r>
      <w:r>
        <w:rPr>
          <w:rFonts w:hint="eastAsia" w:ascii="仿宋_GB2312" w:eastAsia="仿宋_GB2312" w:cs="仿宋_GB2312" w:hAnsiTheme="minorHAnsi"/>
          <w:kern w:val="0"/>
          <w:sz w:val="32"/>
          <w:szCs w:val="32"/>
        </w:rPr>
        <w:t>.00</w:t>
      </w:r>
      <w:r>
        <w:rPr>
          <w:rFonts w:hint="eastAsia" w:ascii="仿宋" w:hAnsi="仿宋" w:eastAsia="仿宋"/>
          <w:sz w:val="32"/>
          <w:szCs w:val="32"/>
        </w:rPr>
        <w:t>万元；项目名称</w:t>
      </w:r>
      <w:r>
        <w:rPr>
          <w:rFonts w:hint="eastAsia" w:ascii="仿宋" w:hAnsi="仿宋" w:eastAsia="仿宋"/>
          <w:sz w:val="32"/>
          <w:szCs w:val="32"/>
          <w:lang w:eastAsia="zh-CN"/>
        </w:rPr>
        <w:t>：</w:t>
      </w:r>
      <w:r>
        <w:rPr>
          <w:rFonts w:hint="eastAsia" w:ascii="仿宋_GB2312" w:eastAsia="仿宋_GB2312" w:cs="仿宋_GB2312" w:hAnsiTheme="minorHAnsi"/>
          <w:kern w:val="0"/>
          <w:sz w:val="32"/>
          <w:szCs w:val="32"/>
          <w:lang w:eastAsia="zh-CN"/>
        </w:rPr>
        <w:t>乡镇人大保障</w:t>
      </w:r>
      <w:r>
        <w:rPr>
          <w:rFonts w:hint="eastAsia" w:ascii="仿宋_GB2312" w:eastAsia="仿宋_GB2312" w:cs="仿宋_GB2312" w:hAnsiTheme="minorHAnsi"/>
          <w:kern w:val="0"/>
          <w:sz w:val="32"/>
          <w:szCs w:val="32"/>
        </w:rPr>
        <w:t>工作经费</w:t>
      </w:r>
      <w:r>
        <w:rPr>
          <w:rFonts w:hint="eastAsia" w:ascii="仿宋" w:hAnsi="仿宋" w:eastAsia="仿宋"/>
          <w:sz w:val="32"/>
          <w:szCs w:val="32"/>
        </w:rPr>
        <w:t>，资金</w:t>
      </w:r>
      <w:r>
        <w:rPr>
          <w:rFonts w:hint="eastAsia" w:ascii="仿宋" w:hAnsi="仿宋" w:eastAsia="仿宋"/>
          <w:sz w:val="32"/>
          <w:szCs w:val="32"/>
          <w:lang w:val="en-US" w:eastAsia="zh-CN"/>
        </w:rPr>
        <w:t>5</w:t>
      </w:r>
      <w:r>
        <w:rPr>
          <w:rFonts w:hint="eastAsia" w:ascii="仿宋_GB2312" w:eastAsia="仿宋_GB2312" w:cs="仿宋_GB2312" w:hAnsiTheme="minorHAnsi"/>
          <w:kern w:val="0"/>
          <w:sz w:val="32"/>
          <w:szCs w:val="32"/>
        </w:rPr>
        <w:t>.00</w:t>
      </w:r>
      <w:r>
        <w:rPr>
          <w:rFonts w:hint="eastAsia" w:ascii="仿宋" w:hAnsi="仿宋" w:eastAsia="仿宋"/>
          <w:sz w:val="32"/>
          <w:szCs w:val="32"/>
        </w:rPr>
        <w:t>万元），</w:t>
      </w:r>
      <w:r>
        <w:rPr>
          <w:rFonts w:hint="eastAsia" w:ascii="仿宋" w:hAnsi="仿宋" w:eastAsia="仿宋"/>
          <w:sz w:val="32"/>
          <w:szCs w:val="32"/>
          <w:lang w:eastAsia="zh-CN"/>
        </w:rPr>
        <w:t>项目名称</w:t>
      </w:r>
      <w:r>
        <w:rPr>
          <w:rFonts w:hint="eastAsia" w:ascii="仿宋" w:hAnsi="仿宋" w:eastAsia="仿宋"/>
          <w:sz w:val="32"/>
          <w:szCs w:val="32"/>
          <w:lang w:val="en-US" w:eastAsia="zh-CN"/>
        </w:rPr>
        <w:t xml:space="preserve"> ：</w:t>
      </w:r>
      <w:r>
        <w:rPr>
          <w:rFonts w:hint="eastAsia" w:ascii="仿宋" w:hAnsi="仿宋" w:eastAsia="仿宋"/>
          <w:sz w:val="32"/>
          <w:szCs w:val="32"/>
        </w:rPr>
        <w:t>搬迁乡镇财政内网经费</w:t>
      </w:r>
      <w:r>
        <w:rPr>
          <w:rFonts w:hint="eastAsia" w:ascii="仿宋" w:hAnsi="仿宋" w:eastAsia="仿宋"/>
          <w:sz w:val="32"/>
          <w:szCs w:val="32"/>
          <w:lang w:val="en-US" w:eastAsia="zh-CN"/>
        </w:rPr>
        <w:t>1.80万元，项目名称：驻村工作经费-取暖费，资金7.56万元，项目名称：驻村工作经费-交通费，资金35.00万元，项目名称：驻村工作经费-文艺演出队经费，资金14.00万元</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占年初项目支出预算总额的</w:t>
      </w:r>
      <w:r>
        <w:rPr>
          <w:rFonts w:hint="eastAsia" w:ascii="仿宋_GB2312" w:eastAsia="仿宋_GB2312" w:cs="仿宋_GB2312" w:hAnsiTheme="minorHAnsi"/>
          <w:kern w:val="0"/>
          <w:sz w:val="32"/>
          <w:szCs w:val="32"/>
          <w:highlight w:val="none"/>
          <w:lang w:val="en-US" w:eastAsia="zh-CN"/>
        </w:rPr>
        <w:t>11.50</w:t>
      </w:r>
      <w:r>
        <w:rPr>
          <w:rFonts w:hint="eastAsia" w:ascii="仿宋" w:hAnsi="仿宋" w:eastAsia="仿宋"/>
          <w:sz w:val="32"/>
          <w:szCs w:val="32"/>
          <w:highlight w:val="none"/>
        </w:rPr>
        <w:t>%。</w:t>
      </w:r>
    </w:p>
    <w:p>
      <w:pPr>
        <w:numPr>
          <w:ilvl w:val="0"/>
          <w:numId w:val="1"/>
        </w:numPr>
        <w:rPr>
          <w:rFonts w:hint="eastAsia" w:ascii="楷体" w:hAnsi="楷体" w:eastAsia="楷体"/>
          <w:sz w:val="32"/>
          <w:szCs w:val="32"/>
        </w:rPr>
      </w:pPr>
      <w:r>
        <w:rPr>
          <w:rFonts w:hint="eastAsia" w:ascii="楷体" w:hAnsi="楷体" w:eastAsia="楷体"/>
          <w:sz w:val="32"/>
          <w:szCs w:val="32"/>
        </w:rPr>
        <w:t>乡村振兴衔接资金管理使用情况及绩效目标情况说明。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我</w:t>
      </w:r>
      <w:r>
        <w:rPr>
          <w:rFonts w:hint="eastAsia" w:ascii="仿宋" w:hAnsi="仿宋" w:eastAsia="仿宋" w:cs="仿宋"/>
          <w:sz w:val="32"/>
          <w:szCs w:val="32"/>
          <w:lang w:val="en-US" w:eastAsia="zh-CN"/>
        </w:rPr>
        <w:t>乡2024</w:t>
      </w:r>
      <w:r>
        <w:rPr>
          <w:rFonts w:hint="eastAsia" w:ascii="仿宋" w:hAnsi="仿宋" w:eastAsia="仿宋" w:cs="仿宋"/>
          <w:sz w:val="32"/>
          <w:szCs w:val="32"/>
        </w:rPr>
        <w:t>年度没有乡村振兴衔接资金</w:t>
      </w:r>
      <w:r>
        <w:rPr>
          <w:rFonts w:hint="eastAsia" w:ascii="仿宋" w:hAnsi="仿宋" w:eastAsia="仿宋" w:cs="仿宋"/>
          <w:sz w:val="32"/>
          <w:szCs w:val="32"/>
          <w:lang w:eastAsia="zh-CN"/>
        </w:rPr>
        <w:t>。</w:t>
      </w:r>
    </w:p>
    <w:p>
      <w:pPr>
        <w:numPr>
          <w:ilvl w:val="0"/>
          <w:numId w:val="1"/>
        </w:numPr>
        <w:ind w:left="0" w:leftChars="0" w:firstLine="0" w:firstLineChars="0"/>
        <w:rPr>
          <w:rFonts w:hint="eastAsia" w:ascii="仿宋" w:hAnsi="仿宋" w:eastAsia="仿宋"/>
          <w:sz w:val="32"/>
          <w:szCs w:val="32"/>
        </w:rPr>
      </w:pPr>
      <w:r>
        <w:rPr>
          <w:rFonts w:hint="eastAsia" w:ascii="楷体" w:hAnsi="楷体" w:eastAsia="楷体"/>
          <w:sz w:val="32"/>
          <w:szCs w:val="32"/>
        </w:rPr>
        <w:t>政府债务情况。</w:t>
      </w:r>
      <w:r>
        <w:rPr>
          <w:rFonts w:hint="eastAsia" w:ascii="仿宋" w:hAnsi="仿宋" w:eastAsia="仿宋"/>
          <w:sz w:val="32"/>
          <w:szCs w:val="32"/>
        </w:rPr>
        <w:t>（本部门及所属单位使用和管理政府债券资金情况，包括相关政府债券资金总体规模、项目安排。）</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我</w:t>
      </w:r>
      <w:r>
        <w:rPr>
          <w:rFonts w:hint="eastAsia" w:ascii="仿宋" w:hAnsi="仿宋" w:eastAsia="仿宋"/>
          <w:sz w:val="32"/>
          <w:szCs w:val="32"/>
        </w:rPr>
        <w:t>乡镇截止当前时间为止，无政府债务</w:t>
      </w:r>
    </w:p>
    <w:p>
      <w:pPr>
        <w:numPr>
          <w:ilvl w:val="0"/>
          <w:numId w:val="0"/>
        </w:numPr>
        <w:ind w:leftChars="0"/>
        <w:rPr>
          <w:rFonts w:hint="default" w:ascii="仿宋" w:hAnsi="仿宋" w:eastAsia="仿宋"/>
          <w:sz w:val="32"/>
          <w:szCs w:val="32"/>
          <w:lang w:val="en-US" w:eastAsia="zh-CN"/>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520" w:firstLineChars="1100"/>
        <w:jc w:val="both"/>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A3DCC7-9962-4E53-BFFA-A0242A64082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9A40673-ACA7-407D-AAAB-621A228092C5}"/>
  </w:font>
  <w:font w:name="Microsoft Himalaya">
    <w:panose1 w:val="01010100010101010101"/>
    <w:charset w:val="00"/>
    <w:family w:val="auto"/>
    <w:pitch w:val="default"/>
    <w:sig w:usb0="80000003" w:usb1="00010000" w:usb2="00000040" w:usb3="00000000" w:csb0="00000001" w:csb1="00000000"/>
    <w:embedRegular r:id="rId3" w:fontKey="{28FAEBA5-84E4-47EA-90E9-E4CFFAC1AC2E}"/>
  </w:font>
  <w:font w:name="仿宋">
    <w:panose1 w:val="02010609060101010101"/>
    <w:charset w:val="86"/>
    <w:family w:val="modern"/>
    <w:pitch w:val="default"/>
    <w:sig w:usb0="800002BF" w:usb1="38CF7CFA" w:usb2="00000016" w:usb3="00000000" w:csb0="00040001" w:csb1="00000000"/>
    <w:embedRegular r:id="rId4" w:fontKey="{C7F36D32-D2EB-43F0-B426-D5D1BCE2B4BA}"/>
  </w:font>
  <w:font w:name="方正小标宋简体">
    <w:panose1 w:val="02000000000000000000"/>
    <w:charset w:val="86"/>
    <w:family w:val="script"/>
    <w:pitch w:val="default"/>
    <w:sig w:usb0="00000001" w:usb1="08000000" w:usb2="00000000" w:usb3="00000000" w:csb0="00040000" w:csb1="00000000"/>
    <w:embedRegular r:id="rId5" w:fontKey="{86EF6E95-8D13-4E80-B6FE-AB6084581C2C}"/>
  </w:font>
  <w:font w:name="方正仿宋简体">
    <w:panose1 w:val="02000000000000000000"/>
    <w:charset w:val="86"/>
    <w:family w:val="auto"/>
    <w:pitch w:val="default"/>
    <w:sig w:usb0="A00002BF" w:usb1="184F6CFA" w:usb2="00000012" w:usb3="00000000" w:csb0="00040001" w:csb1="00000000"/>
    <w:embedRegular r:id="rId6" w:fontKey="{28D0DAC0-4230-4FCC-A58A-5F4741288857}"/>
  </w:font>
  <w:font w:name="仿宋_GB2312">
    <w:altName w:val="仿宋"/>
    <w:panose1 w:val="02010609030101010101"/>
    <w:charset w:val="86"/>
    <w:family w:val="modern"/>
    <w:pitch w:val="default"/>
    <w:sig w:usb0="00000000" w:usb1="00000000" w:usb2="00000000" w:usb3="00000000" w:csb0="00040000" w:csb1="00000000"/>
    <w:embedRegular r:id="rId7" w:fontKey="{E3B16DC3-40D4-4EAF-9CBC-81602553685B}"/>
  </w:font>
  <w:font w:name="楷体">
    <w:panose1 w:val="02010609060101010101"/>
    <w:charset w:val="86"/>
    <w:family w:val="modern"/>
    <w:pitch w:val="default"/>
    <w:sig w:usb0="800002BF" w:usb1="38CF7CFA" w:usb2="00000016" w:usb3="00000000" w:csb0="00040001" w:csb1="00000000"/>
    <w:embedRegular r:id="rId8" w:fontKey="{CE95E5C9-52F7-431D-878F-4FA67B1AA95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12</w:t>
    </w:r>
    <w:r>
      <w:rPr>
        <w:rStyle w:val="8"/>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74FDC4"/>
    <w:multiLevelType w:val="singleLevel"/>
    <w:tmpl w:val="2B74FDC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jNzNiYTBlYWI4NjZiYTAyYTExMGQ5ODM3NjY2NTI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9834392"/>
    <w:rsid w:val="0B602D1C"/>
    <w:rsid w:val="11F56BBF"/>
    <w:rsid w:val="12024D28"/>
    <w:rsid w:val="14631A8C"/>
    <w:rsid w:val="16CE15AA"/>
    <w:rsid w:val="17981ECF"/>
    <w:rsid w:val="18E70105"/>
    <w:rsid w:val="1BEC2305"/>
    <w:rsid w:val="3BA958C8"/>
    <w:rsid w:val="3D31435B"/>
    <w:rsid w:val="42C83582"/>
    <w:rsid w:val="454E665D"/>
    <w:rsid w:val="55E62390"/>
    <w:rsid w:val="58EF640A"/>
    <w:rsid w:val="5B7B5AE1"/>
    <w:rsid w:val="5FAF5EA9"/>
    <w:rsid w:val="659C5D9E"/>
    <w:rsid w:val="69831701"/>
    <w:rsid w:val="6EE35628"/>
    <w:rsid w:val="72CD042F"/>
    <w:rsid w:val="75C622E1"/>
    <w:rsid w:val="7A8C4B1E"/>
    <w:rsid w:val="7DEC6047"/>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autoRedefine/>
    <w:qFormat/>
    <w:uiPriority w:val="0"/>
  </w:style>
  <w:style w:type="character" w:customStyle="1" w:styleId="9">
    <w:name w:val="页眉 Char"/>
    <w:basedOn w:val="7"/>
    <w:link w:val="5"/>
    <w:autoRedefine/>
    <w:qFormat/>
    <w:uiPriority w:val="99"/>
    <w:rPr>
      <w:sz w:val="18"/>
      <w:szCs w:val="18"/>
    </w:rPr>
  </w:style>
  <w:style w:type="character" w:customStyle="1" w:styleId="10">
    <w:name w:val="页脚 Char"/>
    <w:basedOn w:val="7"/>
    <w:link w:val="4"/>
    <w:autoRedefine/>
    <w:qFormat/>
    <w:uiPriority w:val="99"/>
    <w:rPr>
      <w:sz w:val="18"/>
      <w:szCs w:val="18"/>
    </w:rPr>
  </w:style>
  <w:style w:type="character" w:customStyle="1" w:styleId="11">
    <w:name w:val="批注框文本 Char"/>
    <w:basedOn w:val="7"/>
    <w:link w:val="3"/>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5698</Words>
  <Characters>6638</Characters>
  <Lines>27</Lines>
  <Paragraphs>7</Paragraphs>
  <TotalTime>55</TotalTime>
  <ScaleCrop>false</ScaleCrop>
  <LinksUpToDate>false</LinksUpToDate>
  <CharactersWithSpaces>7157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Nhymaphuchi</cp:lastModifiedBy>
  <cp:lastPrinted>2021-01-27T11:28:00Z</cp:lastPrinted>
  <dcterms:modified xsi:type="dcterms:W3CDTF">2024-03-04T02:32:03Z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9BAD3C13DD9947FEB9A1575C6CB126F9_13</vt:lpwstr>
  </property>
</Properties>
</file>