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仿宋" w:hAnsi="仿宋" w:eastAsia="仿宋"/>
          <w:sz w:val="32"/>
          <w:szCs w:val="32"/>
        </w:rPr>
      </w:pPr>
      <w:r>
        <w:rPr>
          <w:rFonts w:ascii="仿宋" w:hAnsi="仿宋" w:eastAsia="仿宋" w:cs="宋体"/>
          <w:color w:val="000000"/>
          <w:kern w:val="0"/>
          <w:sz w:val="32"/>
          <w:szCs w:val="32"/>
        </w:rPr>
        <w:t>202</w:t>
      </w:r>
      <w:r>
        <w:rPr>
          <w:rFonts w:hint="eastAsia" w:ascii="仿宋" w:hAnsi="仿宋" w:eastAsia="仿宋" w:cs="宋体"/>
          <w:color w:val="000000"/>
          <w:kern w:val="0"/>
          <w:sz w:val="32"/>
          <w:szCs w:val="32"/>
        </w:rPr>
        <w:t>3年部门预算信息公开模板</w:t>
      </w:r>
    </w:p>
    <w:p>
      <w:pPr>
        <w:jc w:val="both"/>
        <w:rPr>
          <w:rFonts w:ascii="仿宋" w:hAnsi="仿宋" w:eastAsia="仿宋"/>
          <w:sz w:val="32"/>
          <w:szCs w:val="32"/>
        </w:rPr>
      </w:pPr>
      <w:r>
        <w:rPr>
          <w:rFonts w:hint="eastAsia" w:ascii="仿宋" w:hAnsi="仿宋" w:eastAsia="仿宋"/>
          <w:sz w:val="32"/>
          <w:szCs w:val="32"/>
        </w:rPr>
        <w:t>（注：</w:t>
      </w:r>
      <w:r>
        <w:rPr>
          <w:rFonts w:ascii="仿宋" w:hAnsi="仿宋" w:eastAsia="仿宋"/>
          <w:sz w:val="32"/>
          <w:szCs w:val="32"/>
        </w:rPr>
        <w:t>涉密信息不予公开）</w:t>
      </w:r>
    </w:p>
    <w:p>
      <w:pPr>
        <w:jc w:val="both"/>
        <w:rPr>
          <w:rFonts w:ascii="仿宋" w:hAnsi="仿宋" w:eastAsia="仿宋"/>
          <w:sz w:val="32"/>
          <w:szCs w:val="32"/>
        </w:rPr>
      </w:pPr>
    </w:p>
    <w:p>
      <w:pPr>
        <w:jc w:val="both"/>
        <w:rPr>
          <w:rFonts w:ascii="仿宋" w:hAnsi="仿宋" w:eastAsia="仿宋"/>
          <w:sz w:val="32"/>
          <w:szCs w:val="32"/>
        </w:rPr>
      </w:pPr>
    </w:p>
    <w:p>
      <w:pPr>
        <w:jc w:val="center"/>
        <w:rPr>
          <w:rFonts w:ascii="仿宋" w:hAnsi="仿宋" w:eastAsia="仿宋"/>
          <w:sz w:val="32"/>
          <w:szCs w:val="32"/>
        </w:rPr>
      </w:pPr>
    </w:p>
    <w:p>
      <w:pPr>
        <w:jc w:val="center"/>
        <w:rPr>
          <w:rFonts w:ascii="方正小标宋简体" w:hAnsi="仿宋" w:eastAsia="方正小标宋简体"/>
          <w:sz w:val="44"/>
          <w:szCs w:val="44"/>
        </w:rPr>
      </w:pPr>
      <w:r>
        <w:rPr>
          <w:rFonts w:hint="eastAsia" w:ascii="方正小标宋简体" w:hAnsi="仿宋" w:eastAsia="方正小标宋简体"/>
          <w:sz w:val="44"/>
          <w:szCs w:val="44"/>
          <w:lang w:eastAsia="zh-CN"/>
        </w:rPr>
        <w:t>扎仁镇人民政府</w:t>
      </w:r>
      <w:r>
        <w:rPr>
          <w:rFonts w:hint="eastAsia" w:ascii="方正小标宋简体" w:hAnsi="仿宋" w:eastAsia="方正小标宋简体"/>
          <w:sz w:val="44"/>
          <w:szCs w:val="44"/>
        </w:rPr>
        <w:t>2023年度部门预算</w:t>
      </w: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p>
    <w:p>
      <w:pPr>
        <w:jc w:val="center"/>
        <w:rPr>
          <w:rFonts w:ascii="仿宋" w:hAnsi="仿宋" w:eastAsia="仿宋"/>
          <w:sz w:val="32"/>
          <w:szCs w:val="32"/>
        </w:rPr>
      </w:pPr>
      <w:r>
        <w:rPr>
          <w:rFonts w:hint="eastAsia" w:ascii="仿宋" w:hAnsi="仿宋" w:eastAsia="仿宋"/>
          <w:sz w:val="32"/>
          <w:szCs w:val="32"/>
          <w:lang w:val="en-US" w:eastAsia="zh-CN"/>
        </w:rPr>
        <w:t>2023</w:t>
      </w:r>
      <w:r>
        <w:rPr>
          <w:rFonts w:hint="eastAsia" w:ascii="仿宋" w:hAnsi="仿宋" w:eastAsia="仿宋"/>
          <w:sz w:val="32"/>
          <w:szCs w:val="32"/>
        </w:rPr>
        <w:t xml:space="preserve">年 </w:t>
      </w:r>
      <w:r>
        <w:rPr>
          <w:rFonts w:hint="eastAsia" w:ascii="仿宋" w:hAnsi="仿宋" w:eastAsia="仿宋"/>
          <w:sz w:val="32"/>
          <w:szCs w:val="32"/>
          <w:lang w:val="en-US" w:eastAsia="zh-CN"/>
        </w:rPr>
        <w:t>3</w:t>
      </w:r>
      <w:r>
        <w:rPr>
          <w:rFonts w:hint="eastAsia" w:ascii="仿宋" w:hAnsi="仿宋" w:eastAsia="仿宋"/>
          <w:sz w:val="32"/>
          <w:szCs w:val="32"/>
        </w:rPr>
        <w:t xml:space="preserve">月 </w:t>
      </w:r>
      <w:r>
        <w:rPr>
          <w:rFonts w:hint="eastAsia" w:ascii="仿宋" w:hAnsi="仿宋" w:eastAsia="仿宋"/>
          <w:sz w:val="32"/>
          <w:szCs w:val="32"/>
          <w:lang w:val="en-US" w:eastAsia="zh-CN"/>
        </w:rPr>
        <w:t>15</w:t>
      </w:r>
      <w:r>
        <w:rPr>
          <w:rFonts w:hint="eastAsia" w:ascii="仿宋" w:hAnsi="仿宋" w:eastAsia="仿宋"/>
          <w:sz w:val="32"/>
          <w:szCs w:val="32"/>
        </w:rPr>
        <w:t>日</w:t>
      </w: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center"/>
        <w:rPr>
          <w:rFonts w:ascii="方正小标宋简体" w:hAnsi="仿宋" w:eastAsia="方正小标宋简体"/>
          <w:sz w:val="44"/>
          <w:szCs w:val="44"/>
        </w:rPr>
      </w:pPr>
      <w:r>
        <w:rPr>
          <w:rFonts w:hint="eastAsia" w:ascii="方正小标宋简体" w:hAnsi="仿宋" w:eastAsia="方正小标宋简体"/>
          <w:sz w:val="44"/>
          <w:szCs w:val="44"/>
        </w:rPr>
        <w:t>目  录</w:t>
      </w:r>
    </w:p>
    <w:p>
      <w:pPr>
        <w:jc w:val="both"/>
        <w:rPr>
          <w:rFonts w:ascii="仿宋" w:hAnsi="仿宋" w:eastAsia="仿宋"/>
          <w:sz w:val="32"/>
          <w:szCs w:val="32"/>
        </w:rPr>
      </w:pPr>
    </w:p>
    <w:p>
      <w:pPr>
        <w:jc w:val="both"/>
        <w:rPr>
          <w:rFonts w:ascii="方正小标宋简体" w:hAnsi="仿宋" w:eastAsia="方正小标宋简体"/>
          <w:sz w:val="32"/>
          <w:szCs w:val="32"/>
        </w:rPr>
      </w:pPr>
      <w:r>
        <w:rPr>
          <w:rFonts w:hint="eastAsia" w:ascii="方正小标宋简体" w:hAnsi="仿宋" w:eastAsia="方正小标宋简体"/>
          <w:sz w:val="32"/>
          <w:szCs w:val="32"/>
        </w:rPr>
        <w:t xml:space="preserve">第一部分  </w:t>
      </w:r>
      <w:r>
        <w:rPr>
          <w:rFonts w:hint="eastAsia" w:ascii="方正小标宋简体" w:hAnsi="仿宋" w:eastAsia="方正小标宋简体"/>
          <w:sz w:val="32"/>
          <w:szCs w:val="32"/>
          <w:lang w:eastAsia="zh-CN"/>
        </w:rPr>
        <w:t>扎仁镇人民政府</w:t>
      </w:r>
      <w:r>
        <w:rPr>
          <w:rFonts w:hint="eastAsia" w:ascii="方正小标宋简体" w:hAnsi="仿宋" w:eastAsia="方正小标宋简体"/>
          <w:sz w:val="32"/>
          <w:szCs w:val="32"/>
        </w:rPr>
        <w:t>概况</w:t>
      </w:r>
    </w:p>
    <w:p>
      <w:pPr>
        <w:jc w:val="both"/>
        <w:rPr>
          <w:rFonts w:ascii="黑体" w:hAnsi="黑体" w:eastAsia="黑体"/>
          <w:sz w:val="32"/>
          <w:szCs w:val="32"/>
        </w:rPr>
      </w:pPr>
      <w:r>
        <w:rPr>
          <w:rFonts w:hint="eastAsia" w:ascii="黑体" w:hAnsi="黑体" w:eastAsia="黑体"/>
          <w:sz w:val="32"/>
          <w:szCs w:val="32"/>
        </w:rPr>
        <w:t>一、主要职能</w:t>
      </w:r>
    </w:p>
    <w:p>
      <w:pPr>
        <w:jc w:val="both"/>
        <w:rPr>
          <w:rFonts w:ascii="黑体" w:hAnsi="黑体" w:eastAsia="黑体"/>
          <w:sz w:val="32"/>
          <w:szCs w:val="32"/>
        </w:rPr>
      </w:pPr>
      <w:r>
        <w:rPr>
          <w:rFonts w:hint="eastAsia" w:ascii="黑体" w:hAnsi="黑体" w:eastAsia="黑体"/>
          <w:sz w:val="32"/>
          <w:szCs w:val="32"/>
        </w:rPr>
        <w:t>二、部门预算单位构成</w:t>
      </w:r>
    </w:p>
    <w:p>
      <w:pPr>
        <w:jc w:val="both"/>
        <w:rPr>
          <w:rFonts w:ascii="方正小标宋简体" w:hAnsi="仿宋" w:eastAsia="方正小标宋简体"/>
          <w:sz w:val="32"/>
          <w:szCs w:val="32"/>
        </w:rPr>
      </w:pPr>
      <w:r>
        <w:rPr>
          <w:rFonts w:hint="eastAsia" w:ascii="方正小标宋简体" w:hAnsi="仿宋" w:eastAsia="方正小标宋简体"/>
          <w:sz w:val="32"/>
          <w:szCs w:val="32"/>
        </w:rPr>
        <w:t xml:space="preserve">第二部分  </w:t>
      </w:r>
      <w:r>
        <w:rPr>
          <w:rFonts w:hint="eastAsia" w:ascii="方正小标宋简体" w:hAnsi="仿宋" w:eastAsia="方正小标宋简体"/>
          <w:sz w:val="32"/>
          <w:szCs w:val="32"/>
          <w:lang w:eastAsia="zh-CN"/>
        </w:rPr>
        <w:t>扎仁镇人民政府</w:t>
      </w:r>
      <w:r>
        <w:rPr>
          <w:rFonts w:hint="eastAsia" w:ascii="方正小标宋简体" w:hAnsi="仿宋" w:eastAsia="方正小标宋简体"/>
          <w:sz w:val="32"/>
          <w:szCs w:val="32"/>
        </w:rPr>
        <w:t>2023年度部门预算明细表</w:t>
      </w:r>
    </w:p>
    <w:p>
      <w:pPr>
        <w:jc w:val="both"/>
        <w:rPr>
          <w:rFonts w:ascii="黑体" w:hAnsi="黑体" w:eastAsia="黑体"/>
          <w:sz w:val="32"/>
          <w:szCs w:val="32"/>
        </w:rPr>
      </w:pPr>
      <w:r>
        <w:rPr>
          <w:rFonts w:hint="eastAsia" w:ascii="黑体" w:hAnsi="黑体" w:eastAsia="黑体"/>
          <w:sz w:val="32"/>
          <w:szCs w:val="32"/>
        </w:rPr>
        <w:t>一、部门收支总体情况表</w:t>
      </w:r>
    </w:p>
    <w:p>
      <w:pPr>
        <w:jc w:val="both"/>
        <w:rPr>
          <w:rFonts w:ascii="黑体" w:hAnsi="黑体" w:eastAsia="黑体"/>
          <w:sz w:val="32"/>
          <w:szCs w:val="32"/>
        </w:rPr>
      </w:pPr>
      <w:r>
        <w:rPr>
          <w:rFonts w:hint="eastAsia" w:ascii="黑体" w:hAnsi="黑体" w:eastAsia="黑体"/>
          <w:sz w:val="32"/>
          <w:szCs w:val="32"/>
        </w:rPr>
        <w:t>二、部门收入总体情况表</w:t>
      </w:r>
    </w:p>
    <w:p>
      <w:pPr>
        <w:jc w:val="both"/>
        <w:rPr>
          <w:rFonts w:ascii="黑体" w:hAnsi="黑体" w:eastAsia="黑体"/>
          <w:sz w:val="32"/>
          <w:szCs w:val="32"/>
        </w:rPr>
      </w:pPr>
      <w:r>
        <w:rPr>
          <w:rFonts w:hint="eastAsia" w:ascii="黑体" w:hAnsi="黑体" w:eastAsia="黑体"/>
          <w:sz w:val="32"/>
          <w:szCs w:val="32"/>
        </w:rPr>
        <w:t>三、部门支出总体情况表</w:t>
      </w:r>
    </w:p>
    <w:p>
      <w:pPr>
        <w:jc w:val="both"/>
        <w:rPr>
          <w:rFonts w:ascii="黑体" w:hAnsi="黑体" w:eastAsia="黑体"/>
          <w:sz w:val="32"/>
          <w:szCs w:val="32"/>
        </w:rPr>
      </w:pPr>
      <w:r>
        <w:rPr>
          <w:rFonts w:hint="eastAsia" w:ascii="黑体" w:hAnsi="黑体" w:eastAsia="黑体"/>
          <w:sz w:val="32"/>
          <w:szCs w:val="32"/>
        </w:rPr>
        <w:t>四、财政拨款收支总体情况表</w:t>
      </w:r>
    </w:p>
    <w:p>
      <w:pPr>
        <w:jc w:val="both"/>
        <w:rPr>
          <w:rFonts w:ascii="黑体" w:hAnsi="黑体" w:eastAsia="黑体"/>
          <w:sz w:val="32"/>
          <w:szCs w:val="32"/>
        </w:rPr>
      </w:pPr>
      <w:r>
        <w:rPr>
          <w:rFonts w:hint="eastAsia" w:ascii="黑体" w:hAnsi="黑体" w:eastAsia="黑体"/>
          <w:sz w:val="32"/>
          <w:szCs w:val="32"/>
        </w:rPr>
        <w:t>五、一般公共预算支出情况表（按功能分类科目）</w:t>
      </w:r>
    </w:p>
    <w:p>
      <w:pPr>
        <w:jc w:val="both"/>
        <w:rPr>
          <w:rFonts w:ascii="黑体" w:hAnsi="黑体" w:eastAsia="黑体"/>
          <w:sz w:val="32"/>
          <w:szCs w:val="32"/>
        </w:rPr>
      </w:pPr>
      <w:r>
        <w:rPr>
          <w:rFonts w:hint="eastAsia" w:ascii="黑体" w:hAnsi="黑体" w:eastAsia="黑体"/>
          <w:sz w:val="32"/>
          <w:szCs w:val="32"/>
        </w:rPr>
        <w:t>六、一般公共预算基本支出情况表（按经济分类款级科目）</w:t>
      </w:r>
    </w:p>
    <w:p>
      <w:pPr>
        <w:jc w:val="both"/>
        <w:rPr>
          <w:rFonts w:ascii="黑体" w:hAnsi="黑体" w:eastAsia="黑体"/>
          <w:sz w:val="32"/>
          <w:szCs w:val="32"/>
        </w:rPr>
      </w:pPr>
      <w:r>
        <w:rPr>
          <w:rFonts w:hint="eastAsia" w:ascii="黑体" w:hAnsi="黑体" w:eastAsia="黑体"/>
          <w:sz w:val="32"/>
          <w:szCs w:val="32"/>
        </w:rPr>
        <w:t>七、一般公共预算“三公”经费支出情况表</w:t>
      </w:r>
    </w:p>
    <w:p>
      <w:pPr>
        <w:jc w:val="both"/>
        <w:rPr>
          <w:rFonts w:ascii="黑体" w:hAnsi="黑体" w:eastAsia="黑体"/>
          <w:sz w:val="32"/>
          <w:szCs w:val="32"/>
        </w:rPr>
      </w:pPr>
      <w:r>
        <w:rPr>
          <w:rFonts w:hint="eastAsia" w:ascii="黑体" w:hAnsi="黑体" w:eastAsia="黑体"/>
          <w:sz w:val="32"/>
          <w:szCs w:val="32"/>
        </w:rPr>
        <w:t>八、政府性基金“三公”经费支出情况表</w:t>
      </w:r>
    </w:p>
    <w:p>
      <w:pPr>
        <w:jc w:val="both"/>
        <w:rPr>
          <w:rFonts w:ascii="黑体" w:hAnsi="黑体" w:eastAsia="黑体"/>
          <w:sz w:val="32"/>
          <w:szCs w:val="32"/>
        </w:rPr>
      </w:pPr>
      <w:r>
        <w:rPr>
          <w:rFonts w:hint="eastAsia" w:ascii="黑体" w:hAnsi="黑体" w:eastAsia="黑体"/>
          <w:sz w:val="32"/>
          <w:szCs w:val="32"/>
        </w:rPr>
        <w:t>九、政府性基金预算支出情况表</w:t>
      </w:r>
    </w:p>
    <w:p>
      <w:pPr>
        <w:jc w:val="both"/>
        <w:rPr>
          <w:rFonts w:ascii="黑体" w:hAnsi="黑体" w:eastAsia="黑体"/>
          <w:sz w:val="32"/>
          <w:szCs w:val="32"/>
        </w:rPr>
      </w:pPr>
      <w:r>
        <w:rPr>
          <w:rFonts w:hint="eastAsia" w:ascii="黑体" w:hAnsi="黑体" w:eastAsia="黑体"/>
          <w:sz w:val="32"/>
          <w:szCs w:val="32"/>
        </w:rPr>
        <w:t>十</w:t>
      </w:r>
      <w:r>
        <w:rPr>
          <w:rFonts w:ascii="黑体" w:hAnsi="黑体" w:eastAsia="黑体"/>
          <w:sz w:val="32"/>
          <w:szCs w:val="32"/>
        </w:rPr>
        <w:t>、</w:t>
      </w:r>
      <w:r>
        <w:rPr>
          <w:rFonts w:hint="eastAsia" w:ascii="黑体" w:hAnsi="黑体" w:eastAsia="黑体"/>
          <w:sz w:val="32"/>
          <w:szCs w:val="32"/>
        </w:rPr>
        <w:t>政府购买服务预算表</w:t>
      </w:r>
    </w:p>
    <w:p>
      <w:pPr>
        <w:jc w:val="both"/>
        <w:rPr>
          <w:rFonts w:ascii="黑体" w:hAnsi="黑体" w:eastAsia="黑体"/>
          <w:sz w:val="32"/>
          <w:szCs w:val="32"/>
        </w:rPr>
      </w:pPr>
      <w:r>
        <w:rPr>
          <w:rFonts w:hint="eastAsia" w:ascii="黑体" w:hAnsi="黑体" w:eastAsia="黑体"/>
          <w:sz w:val="32"/>
          <w:szCs w:val="32"/>
        </w:rPr>
        <w:t>十一、项目支出绩效表</w:t>
      </w:r>
    </w:p>
    <w:p>
      <w:pPr>
        <w:jc w:val="both"/>
        <w:rPr>
          <w:rFonts w:ascii="方正小标宋简体" w:hAnsi="仿宋" w:eastAsia="方正小标宋简体"/>
          <w:sz w:val="32"/>
          <w:szCs w:val="32"/>
        </w:rPr>
      </w:pPr>
      <w:r>
        <w:rPr>
          <w:rFonts w:hint="eastAsia" w:ascii="方正小标宋简体" w:hAnsi="仿宋" w:eastAsia="方正小标宋简体"/>
          <w:sz w:val="32"/>
          <w:szCs w:val="32"/>
        </w:rPr>
        <w:t xml:space="preserve">第三部分  </w:t>
      </w:r>
      <w:r>
        <w:rPr>
          <w:rFonts w:hint="eastAsia" w:ascii="方正小标宋简体" w:hAnsi="仿宋" w:eastAsia="方正小标宋简体"/>
          <w:sz w:val="32"/>
          <w:szCs w:val="32"/>
          <w:lang w:eastAsia="zh-CN"/>
        </w:rPr>
        <w:t>扎仁镇人民政府</w:t>
      </w:r>
      <w:r>
        <w:rPr>
          <w:rFonts w:hint="eastAsia" w:ascii="方正小标宋简体" w:hAnsi="仿宋" w:eastAsia="方正小标宋简体"/>
          <w:sz w:val="32"/>
          <w:szCs w:val="32"/>
        </w:rPr>
        <w:t>2023年度部门预算数据分析</w:t>
      </w:r>
    </w:p>
    <w:p>
      <w:pPr>
        <w:jc w:val="both"/>
        <w:rPr>
          <w:rFonts w:ascii="方正小标宋简体" w:hAnsi="仿宋" w:eastAsia="方正小标宋简体"/>
          <w:sz w:val="32"/>
          <w:szCs w:val="32"/>
        </w:rPr>
      </w:pPr>
      <w:r>
        <w:rPr>
          <w:rFonts w:hint="eastAsia" w:ascii="方正小标宋简体" w:hAnsi="仿宋" w:eastAsia="方正小标宋简体"/>
          <w:sz w:val="32"/>
          <w:szCs w:val="32"/>
        </w:rPr>
        <w:t>第四部分  名词解释</w:t>
      </w: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第一部分</w:t>
      </w:r>
    </w:p>
    <w:p>
      <w:pPr>
        <w:jc w:val="center"/>
        <w:rPr>
          <w:rFonts w:ascii="方正小标宋简体" w:hAnsi="仿宋" w:eastAsia="方正小标宋简体"/>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lang w:eastAsia="zh-CN"/>
        </w:rPr>
        <w:t>扎仁镇人民政府</w:t>
      </w:r>
      <w:r>
        <w:rPr>
          <w:rFonts w:hint="eastAsia" w:ascii="方正小标宋简体" w:hAnsi="仿宋" w:eastAsia="方正小标宋简体"/>
          <w:sz w:val="32"/>
          <w:szCs w:val="32"/>
        </w:rPr>
        <w:t>概况</w:t>
      </w:r>
    </w:p>
    <w:p>
      <w:pPr>
        <w:jc w:val="both"/>
        <w:rPr>
          <w:rFonts w:ascii="仿宋" w:hAnsi="仿宋" w:eastAsia="仿宋"/>
          <w:sz w:val="32"/>
          <w:szCs w:val="32"/>
        </w:rPr>
      </w:pPr>
    </w:p>
    <w:p>
      <w:pPr>
        <w:jc w:val="both"/>
        <w:rPr>
          <w:rFonts w:ascii="黑体" w:hAnsi="黑体" w:eastAsia="黑体"/>
          <w:sz w:val="32"/>
          <w:szCs w:val="32"/>
        </w:rPr>
      </w:pPr>
      <w:r>
        <w:rPr>
          <w:rFonts w:hint="eastAsia" w:ascii="黑体" w:hAnsi="黑体" w:eastAsia="黑体"/>
          <w:sz w:val="32"/>
          <w:szCs w:val="32"/>
        </w:rPr>
        <w:t>一、主要职能</w:t>
      </w:r>
    </w:p>
    <w:p>
      <w:pPr>
        <w:spacing w:line="576" w:lineRule="exact"/>
        <w:ind w:firstLine="562" w:firstLineChars="200"/>
        <w:jc w:val="both"/>
        <w:rPr>
          <w:rFonts w:hint="eastAsia" w:ascii="宋体" w:hAnsi="宋体" w:cs="宋体"/>
          <w:b/>
          <w:bCs/>
          <w:sz w:val="28"/>
          <w:szCs w:val="28"/>
        </w:rPr>
      </w:pPr>
      <w:r>
        <w:rPr>
          <w:rFonts w:hint="eastAsia" w:ascii="宋体" w:hAnsi="宋体" w:eastAsia="宋体" w:cs="宋体"/>
          <w:b/>
          <w:bCs/>
          <w:color w:val="000000"/>
          <w:sz w:val="28"/>
          <w:szCs w:val="28"/>
        </w:rPr>
        <w:t>1.扎仁镇</w:t>
      </w:r>
      <w:r>
        <w:rPr>
          <w:rFonts w:hint="eastAsia" w:ascii="宋体" w:hAnsi="宋体" w:eastAsia="宋体" w:cs="宋体"/>
          <w:b/>
          <w:bCs/>
          <w:sz w:val="28"/>
          <w:szCs w:val="28"/>
        </w:rPr>
        <w:t>主要职责</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（1）宣传贯彻执行党的路线、方针、政策和上级党组织及本级组织的决议；</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（2）负责镇、村党总（支）两级党组织的思想、组织、作风总体建设，特别是党委班子的自身建设，做好本镇党员、干部的思想政治工作；</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（3）领导本镇工作。研究制定本镇经济、社会发展战略，确定工作目标；审议镇镇政府有关经济、社会发展规划、检查和监督规划的实行情况，带领本镇各族群众全面建设小康社会；</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（4）领导和协调人大、政府的工作，领导和管理本镇的精神文明建设、工会、共青团、妇女、统战、宣传等工作；</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（5）正确执行党管干部政策，按照干部管理权限和规定的程序，做好干部的培养、考察、选拔和奖惩，负责对干部的教育监督；</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（6）实施社会治安综合治理规划，促进社会主义精神文明、物质文明和政治文明的建设；</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（7）处理本镇的重大问题，组织实施各项中心工作，完成上级党委交办的其它工作。</w:t>
      </w:r>
    </w:p>
    <w:p>
      <w:pPr>
        <w:spacing w:line="576" w:lineRule="exact"/>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2.镇人大的主要职责:</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（1）检查、督促宪法及法律、法规在本级人民代表大会和上级人民代表大会及其常务委员会的决定、决议在本行政区域内的遵守和执行，在职权范围内通过和发布决议；</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（2）听取和审议本级人民政府的经济、教育、科学、文化、卫生、民政、民族、社会治安等工作情况的报告，监督本级人民政府的工作；</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（3）检查、督促本级人民政府及有关单位办理本级人民代表大会提出的建议、批评、意见；</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（4）受理人民群众对本级国家行政机关和工作人员的申诉和意见；</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5）保护社会主义的全民所有和劳动群众集体所有的财产，保护公民私人所有的合法财产；保护各种经济组织的合法权益；保障少数民族的权利；保障宪法和法律赋予妇女的男女平等、同工同酬、婚姻自由等各项权利。</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（6）完成上级人大和镇党委交办的其它工作。</w:t>
      </w:r>
    </w:p>
    <w:p>
      <w:pPr>
        <w:spacing w:line="576" w:lineRule="exact"/>
        <w:ind w:firstLine="562" w:firstLineChars="200"/>
        <w:jc w:val="both"/>
        <w:rPr>
          <w:rFonts w:hint="eastAsia" w:ascii="宋体" w:hAnsi="宋体" w:eastAsia="宋体" w:cs="宋体"/>
          <w:b/>
          <w:bCs/>
          <w:sz w:val="28"/>
          <w:szCs w:val="28"/>
        </w:rPr>
      </w:pPr>
      <w:r>
        <w:rPr>
          <w:rFonts w:hint="eastAsia" w:ascii="宋体" w:hAnsi="宋体" w:eastAsia="宋体" w:cs="宋体"/>
          <w:b/>
          <w:bCs/>
          <w:sz w:val="28"/>
          <w:szCs w:val="28"/>
        </w:rPr>
        <w:t>3.党政办工作职责:</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1）制定和组织实施经济、科技和社会发展计划，制定产业结构调整方案，组织指导好各产业生产，协调好本镇与外地区的经济交流与合作，抓好人才引进项目开发，不断培育市场体系，组织经济运行，促进经济发展。</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（2）制定并组织实施镇村建设规划，部署重点工程建设，地方道路建设及公共设施，水利设施的管理，负责土地、林木、水等自然资源和生态环境的保护，做好护林防火工作。               </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3）负责本行政区域内的民政、计划生育、文化教育、卫生、体育等社会公益事业的综合性工作，维护一切经济单位和个人的正当经济权益，取缔非法经济活动，调解和处理民事纠纷，打击刑事犯罪维护社会稳定。 </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（4）按计划组织本级财政收入的征收，完成国家财政计划，管好财政资金，增强财政实力。</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（5）抓好精神文明建设，丰富群众文化生活，提倡移风易俗，反对封建迷信，破除陈规陋习，树立社会主义新风尚。    </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（6）完成上级党委、政府交办的其它事项。</w:t>
      </w:r>
    </w:p>
    <w:p>
      <w:pPr>
        <w:spacing w:line="576" w:lineRule="exact"/>
        <w:ind w:firstLine="560" w:firstLineChars="200"/>
        <w:jc w:val="both"/>
        <w:rPr>
          <w:rFonts w:hint="eastAsia" w:ascii="宋体" w:hAnsi="宋体" w:eastAsia="宋体" w:cs="宋体"/>
          <w:b/>
          <w:bCs/>
          <w:sz w:val="28"/>
          <w:szCs w:val="28"/>
        </w:rPr>
      </w:pPr>
      <w:r>
        <w:rPr>
          <w:rFonts w:hint="eastAsia" w:ascii="宋体" w:hAnsi="宋体" w:eastAsia="宋体" w:cs="宋体"/>
          <w:sz w:val="28"/>
          <w:szCs w:val="28"/>
        </w:rPr>
        <w:t xml:space="preserve"> </w:t>
      </w:r>
      <w:r>
        <w:rPr>
          <w:rFonts w:hint="eastAsia" w:ascii="宋体" w:hAnsi="宋体" w:eastAsia="宋体" w:cs="宋体"/>
          <w:b/>
          <w:bCs/>
          <w:sz w:val="28"/>
          <w:szCs w:val="28"/>
        </w:rPr>
        <w:t>4.镇纪委的主要职责:</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1）维护党的章程和其他党内法规、国家法律、法规；协助镇党委政府抓好党风廉政建设，探讨研究党风廉政建设方面存在的问题并提出意见建议；监督检查对党的路线、方针、政策、决议和政策的决定、命令的贯彻执行情况。</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（2）负责检查和处理管辖区内党的组织、党员违反党的章程和其他党内法规的案件，国家行政机关、事业单位的工作人员违反国家政策、法律、法规的案件。</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（3）受理党员的申诉和群众对党员的检举控告，国家行政机关、事业单位工作人员不服行政处分的申诉和对监察对象的单位、个人违法违纪行为的检举、控告。</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（4）对党员、国家干部进行党性、党风、党纪、政纪教育。</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（5）经常了解并向党委、政府和上级纪检监察机关反映党员、国家干部遵纪守法、勤政廉政情况。</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（6）承办上级纪检监察机关和镇党委政府办交的其他工作。</w:t>
      </w:r>
    </w:p>
    <w:p>
      <w:pPr>
        <w:spacing w:line="576" w:lineRule="exact"/>
        <w:ind w:firstLine="562" w:firstLineChars="200"/>
        <w:jc w:val="both"/>
        <w:rPr>
          <w:rFonts w:hint="eastAsia" w:ascii="宋体" w:hAnsi="宋体" w:eastAsia="宋体" w:cs="宋体"/>
          <w:sz w:val="28"/>
          <w:szCs w:val="28"/>
        </w:rPr>
      </w:pPr>
      <w:r>
        <w:rPr>
          <w:rFonts w:hint="eastAsia" w:ascii="宋体" w:hAnsi="宋体" w:eastAsia="宋体" w:cs="宋体"/>
          <w:b/>
          <w:bCs/>
          <w:sz w:val="28"/>
          <w:szCs w:val="28"/>
        </w:rPr>
        <w:t>5.寺管会职责：</w:t>
      </w:r>
    </w:p>
    <w:p>
      <w:pPr>
        <w:spacing w:line="576" w:lineRule="exac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各职能部门的工作职责，形成了寺庙管理工作齐抓共管的良好局面。落实责任，明确规定寺管会党组织书记为寺庙管理工作第一责任人，副主任为直接责任人，配齐各镇镇专职干事，把寺庙管理工作与基层党建、经济、社会事业同部署、同检查、同考核，并实行镇镇领导包片、驻村干部包寺的责任追究制。严格考核，县委、县政府把宗教工作纳入各镇镇年度岗位目标考核内容，年初由县委统战部与各镇镇签订寺庙管理工作责任书，落实全年工作任务，年终制定考核方案，细化考核环节，对寺庙管理工作进行专项考核，极大地调动了镇镇寺庙管理工作的积极性。</w:t>
      </w:r>
    </w:p>
    <w:p>
      <w:pPr>
        <w:spacing w:line="576" w:lineRule="exact"/>
        <w:ind w:firstLine="562" w:firstLineChars="200"/>
        <w:jc w:val="both"/>
        <w:rPr>
          <w:rFonts w:hint="eastAsia" w:ascii="宋体" w:hAnsi="宋体" w:cs="宋体"/>
          <w:bCs/>
          <w:sz w:val="28"/>
          <w:szCs w:val="28"/>
        </w:rPr>
      </w:pPr>
      <w:r>
        <w:rPr>
          <w:rFonts w:hint="eastAsia" w:ascii="宋体" w:hAnsi="宋体" w:cs="宋体"/>
          <w:b/>
          <w:sz w:val="28"/>
          <w:szCs w:val="28"/>
        </w:rPr>
        <w:t>6.卫生院工作职责</w:t>
      </w:r>
    </w:p>
    <w:p>
      <w:pPr>
        <w:spacing w:line="576" w:lineRule="exact"/>
        <w:ind w:firstLine="560" w:firstLineChars="200"/>
        <w:jc w:val="both"/>
        <w:rPr>
          <w:rFonts w:hint="eastAsia" w:ascii="宋体" w:hAnsi="宋体" w:cs="宋体"/>
          <w:bCs/>
          <w:sz w:val="28"/>
          <w:szCs w:val="28"/>
        </w:rPr>
      </w:pPr>
      <w:r>
        <w:rPr>
          <w:rFonts w:hint="eastAsia" w:ascii="宋体" w:hAnsi="宋体" w:cs="宋体"/>
          <w:bCs/>
          <w:sz w:val="28"/>
          <w:szCs w:val="28"/>
        </w:rPr>
        <w:t>（1）镇镇卫生院以公共卫生服务为主，综合提供预防、保健和基本医疗等服务。</w:t>
      </w:r>
    </w:p>
    <w:p>
      <w:pPr>
        <w:spacing w:line="576" w:lineRule="exact"/>
        <w:ind w:firstLine="560" w:firstLineChars="200"/>
        <w:jc w:val="both"/>
        <w:rPr>
          <w:rFonts w:hint="eastAsia" w:ascii="宋体" w:hAnsi="宋体" w:cs="宋体"/>
          <w:bCs/>
          <w:sz w:val="28"/>
          <w:szCs w:val="28"/>
        </w:rPr>
      </w:pPr>
      <w:r>
        <w:rPr>
          <w:rFonts w:hint="eastAsia" w:ascii="宋体" w:hAnsi="宋体" w:cs="宋体"/>
          <w:bCs/>
          <w:sz w:val="28"/>
          <w:szCs w:val="28"/>
        </w:rPr>
        <w:t>（2）加强农村疾病预防控制，做好传染病、地方病防治和疫情等农村突发性公共卫生事件报告工作，重点控制严重危害农民身体健康的传染病、地方病、职业病和寄生虫病等重大疾病。</w:t>
      </w:r>
    </w:p>
    <w:p>
      <w:pPr>
        <w:spacing w:line="576" w:lineRule="exact"/>
        <w:ind w:firstLine="560" w:firstLineChars="200"/>
        <w:jc w:val="both"/>
        <w:rPr>
          <w:rFonts w:hint="eastAsia" w:ascii="宋体" w:hAnsi="宋体" w:cs="宋体"/>
          <w:bCs/>
          <w:sz w:val="28"/>
          <w:szCs w:val="28"/>
        </w:rPr>
      </w:pPr>
      <w:r>
        <w:rPr>
          <w:rFonts w:hint="eastAsia" w:ascii="宋体" w:hAnsi="宋体" w:cs="宋体"/>
          <w:bCs/>
          <w:sz w:val="28"/>
          <w:szCs w:val="28"/>
        </w:rPr>
        <w:t>（3）认真执行儿童计划免疫。积极开展慢性非传染性疾病的防治工作。</w:t>
      </w:r>
    </w:p>
    <w:p>
      <w:pPr>
        <w:spacing w:line="576" w:lineRule="exact"/>
        <w:ind w:firstLine="560" w:firstLineChars="200"/>
        <w:jc w:val="both"/>
        <w:rPr>
          <w:rFonts w:hint="eastAsia" w:ascii="宋体" w:hAnsi="宋体" w:cs="宋体"/>
          <w:bCs/>
          <w:sz w:val="28"/>
          <w:szCs w:val="28"/>
        </w:rPr>
      </w:pPr>
      <w:r>
        <w:rPr>
          <w:rFonts w:hint="eastAsia" w:ascii="宋体" w:hAnsi="宋体" w:cs="宋体"/>
          <w:bCs/>
          <w:sz w:val="28"/>
          <w:szCs w:val="28"/>
        </w:rPr>
        <w:t>（4）做好农村孕产妇和儿童保健工作，提高住院分娩率，改善儿童营养状况。</w:t>
      </w:r>
    </w:p>
    <w:p>
      <w:pPr>
        <w:spacing w:line="576" w:lineRule="exact"/>
        <w:ind w:firstLine="560" w:firstLineChars="200"/>
        <w:jc w:val="both"/>
        <w:rPr>
          <w:rFonts w:hint="eastAsia" w:ascii="宋体" w:hAnsi="宋体" w:cs="宋体"/>
          <w:bCs/>
          <w:sz w:val="28"/>
          <w:szCs w:val="28"/>
        </w:rPr>
      </w:pPr>
      <w:r>
        <w:rPr>
          <w:rFonts w:hint="eastAsia" w:ascii="宋体" w:hAnsi="宋体" w:cs="宋体"/>
          <w:bCs/>
          <w:sz w:val="28"/>
          <w:szCs w:val="28"/>
        </w:rPr>
        <w:t>（5）积极做好新型农村合作医疗的服务、计划生育技术指导、康复等工作。</w:t>
      </w:r>
    </w:p>
    <w:p>
      <w:pPr>
        <w:spacing w:line="576" w:lineRule="exact"/>
        <w:ind w:firstLine="560" w:firstLineChars="200"/>
        <w:jc w:val="both"/>
        <w:rPr>
          <w:rFonts w:eastAsia="方正仿宋_GBK"/>
          <w:sz w:val="32"/>
        </w:rPr>
      </w:pPr>
      <w:r>
        <w:rPr>
          <w:rFonts w:hint="eastAsia" w:ascii="宋体" w:hAnsi="宋体" w:cs="宋体"/>
          <w:bCs/>
          <w:sz w:val="28"/>
          <w:szCs w:val="28"/>
        </w:rPr>
        <w:t>（6）开展爱国卫生运动，普及疾病预防和卫生保健知识，指导群众改善居住、饮食、饮水和环境卫生条件，引导和帮助农民建立良好的卫生习惯。</w:t>
      </w:r>
    </w:p>
    <w:p>
      <w:pPr>
        <w:jc w:val="both"/>
        <w:rPr>
          <w:rFonts w:ascii="黑体" w:hAnsi="黑体" w:eastAsia="黑体"/>
          <w:sz w:val="32"/>
          <w:szCs w:val="32"/>
        </w:rPr>
      </w:pPr>
      <w:r>
        <w:rPr>
          <w:rFonts w:hint="eastAsia" w:ascii="黑体" w:hAnsi="黑体" w:eastAsia="黑体"/>
          <w:sz w:val="32"/>
          <w:szCs w:val="32"/>
        </w:rPr>
        <w:t>二、部门预算单位构成</w:t>
      </w:r>
    </w:p>
    <w:p>
      <w:pPr>
        <w:ind w:firstLine="640" w:firstLineChars="200"/>
        <w:jc w:val="both"/>
        <w:rPr>
          <w:rFonts w:ascii="仿宋" w:hAnsi="仿宋" w:eastAsia="仿宋"/>
          <w:sz w:val="32"/>
          <w:szCs w:val="32"/>
        </w:rPr>
      </w:pPr>
      <w:r>
        <w:rPr>
          <w:rFonts w:hint="eastAsia" w:ascii="仿宋" w:hAnsi="仿宋" w:eastAsia="仿宋"/>
          <w:sz w:val="32"/>
          <w:szCs w:val="32"/>
        </w:rPr>
        <w:t>部门内设</w:t>
      </w:r>
      <w:r>
        <w:rPr>
          <w:rFonts w:hint="eastAsia" w:ascii="仿宋_GB2312" w:eastAsia="仿宋_GB2312"/>
          <w:sz w:val="32"/>
          <w:szCs w:val="32"/>
        </w:rPr>
        <w:t>扎仁镇人民政府、兽防站、卫生院、文化站、乃母寺、卓古寺、雪穷寺、扎仁镇片区管委会</w:t>
      </w:r>
      <w:r>
        <w:rPr>
          <w:rFonts w:hint="eastAsia" w:ascii="仿宋" w:hAnsi="仿宋" w:eastAsia="仿宋"/>
          <w:sz w:val="32"/>
          <w:szCs w:val="32"/>
          <w:u w:val="single"/>
          <w:lang w:val="en-US" w:eastAsia="zh-CN"/>
        </w:rPr>
        <w:t>8</w:t>
      </w:r>
      <w:r>
        <w:rPr>
          <w:rFonts w:hint="eastAsia" w:ascii="仿宋" w:hAnsi="仿宋" w:eastAsia="仿宋"/>
          <w:sz w:val="32"/>
          <w:szCs w:val="32"/>
        </w:rPr>
        <w:t>个机构。</w:t>
      </w: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r>
        <w:rPr>
          <w:rFonts w:ascii="仿宋" w:hAnsi="仿宋" w:eastAsia="仿宋"/>
          <w:sz w:val="32"/>
          <w:szCs w:val="32"/>
        </w:rPr>
        <w:br w:type="page"/>
      </w:r>
    </w:p>
    <w:p>
      <w:pPr>
        <w:jc w:val="center"/>
        <w:rPr>
          <w:rFonts w:ascii="仿宋" w:hAnsi="仿宋" w:eastAsia="仿宋"/>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第二部分</w:t>
      </w:r>
    </w:p>
    <w:p>
      <w:pPr>
        <w:jc w:val="center"/>
        <w:rPr>
          <w:rFonts w:ascii="方正小标宋简体" w:hAnsi="仿宋" w:eastAsia="方正小标宋简体"/>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lang w:eastAsia="zh-CN"/>
        </w:rPr>
        <w:t>扎仁镇人民政府</w:t>
      </w:r>
      <w:r>
        <w:rPr>
          <w:rFonts w:hint="eastAsia" w:ascii="方正小标宋简体" w:hAnsi="仿宋" w:eastAsia="方正小标宋简体"/>
          <w:sz w:val="32"/>
          <w:szCs w:val="32"/>
        </w:rPr>
        <w:t>2023年度预算明细表</w:t>
      </w: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（表格详见附件）</w:t>
      </w: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黑体" w:hAnsi="黑体" w:eastAsia="黑体"/>
          <w:sz w:val="32"/>
          <w:szCs w:val="32"/>
        </w:rPr>
      </w:pPr>
    </w:p>
    <w:p>
      <w:pPr>
        <w:jc w:val="both"/>
        <w:rPr>
          <w:rFonts w:ascii="黑体" w:hAnsi="黑体" w:eastAsia="黑体"/>
          <w:sz w:val="32"/>
          <w:szCs w:val="32"/>
        </w:rPr>
      </w:pPr>
    </w:p>
    <w:p>
      <w:pPr>
        <w:jc w:val="both"/>
        <w:rPr>
          <w:rFonts w:ascii="黑体" w:hAnsi="黑体" w:eastAsia="黑体"/>
          <w:sz w:val="32"/>
          <w:szCs w:val="32"/>
        </w:rPr>
      </w:pPr>
    </w:p>
    <w:p>
      <w:pPr>
        <w:jc w:val="both"/>
        <w:rPr>
          <w:rFonts w:ascii="黑体" w:hAnsi="黑体" w:eastAsia="黑体"/>
          <w:sz w:val="32"/>
          <w:szCs w:val="32"/>
        </w:rPr>
      </w:pPr>
    </w:p>
    <w:p>
      <w:pPr>
        <w:jc w:val="both"/>
        <w:rPr>
          <w:rFonts w:ascii="黑体" w:hAnsi="黑体" w:eastAsia="黑体"/>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第三部分</w:t>
      </w:r>
    </w:p>
    <w:p>
      <w:pPr>
        <w:jc w:val="center"/>
        <w:rPr>
          <w:rFonts w:ascii="方正小标宋简体" w:hAnsi="仿宋" w:eastAsia="方正小标宋简体"/>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lang w:eastAsia="zh-CN"/>
        </w:rPr>
        <w:t>扎仁镇人民政府</w:t>
      </w:r>
      <w:r>
        <w:rPr>
          <w:rFonts w:hint="eastAsia" w:ascii="方正小标宋简体" w:hAnsi="仿宋" w:eastAsia="方正小标宋简体"/>
          <w:sz w:val="32"/>
          <w:szCs w:val="32"/>
        </w:rPr>
        <w:t>2023年度部门预算数据分析</w:t>
      </w:r>
    </w:p>
    <w:p>
      <w:pPr>
        <w:jc w:val="both"/>
        <w:rPr>
          <w:rFonts w:ascii="黑体" w:hAnsi="黑体" w:eastAsia="黑体"/>
          <w:sz w:val="32"/>
          <w:szCs w:val="32"/>
        </w:rPr>
      </w:pPr>
    </w:p>
    <w:p>
      <w:pPr>
        <w:jc w:val="both"/>
        <w:rPr>
          <w:rFonts w:ascii="黑体" w:hAnsi="黑体" w:eastAsia="黑体"/>
          <w:sz w:val="32"/>
          <w:szCs w:val="32"/>
        </w:rPr>
      </w:pPr>
      <w:r>
        <w:rPr>
          <w:rFonts w:hint="eastAsia" w:ascii="黑体" w:hAnsi="黑体" w:eastAsia="黑体"/>
          <w:sz w:val="32"/>
          <w:szCs w:val="32"/>
        </w:rPr>
        <w:t>一、2023年部门收支总表的说明</w:t>
      </w:r>
    </w:p>
    <w:p>
      <w:pPr>
        <w:ind w:firstLine="640" w:firstLineChars="200"/>
        <w:jc w:val="both"/>
        <w:rPr>
          <w:rFonts w:ascii="仿宋" w:hAnsi="仿宋" w:eastAsia="仿宋"/>
          <w:sz w:val="32"/>
          <w:szCs w:val="32"/>
        </w:rPr>
      </w:pPr>
      <w:r>
        <w:rPr>
          <w:rFonts w:hint="eastAsia" w:ascii="仿宋" w:hAnsi="仿宋" w:eastAsia="仿宋"/>
          <w:sz w:val="32"/>
          <w:szCs w:val="32"/>
          <w:lang w:eastAsia="zh-CN"/>
        </w:rPr>
        <w:t>扎仁镇人民政府</w:t>
      </w:r>
      <w:r>
        <w:rPr>
          <w:rFonts w:hint="eastAsia" w:ascii="仿宋" w:hAnsi="仿宋" w:eastAsia="仿宋"/>
          <w:sz w:val="32"/>
          <w:szCs w:val="32"/>
        </w:rPr>
        <w:t>2023年收支总预算</w:t>
      </w:r>
      <w:r>
        <w:rPr>
          <w:rFonts w:hint="eastAsia" w:ascii="仿宋" w:hAnsi="仿宋" w:eastAsia="仿宋"/>
          <w:sz w:val="32"/>
          <w:szCs w:val="32"/>
          <w:u w:val="none"/>
          <w:lang w:val="en-US" w:eastAsia="zh-CN"/>
        </w:rPr>
        <w:t>3979.02</w:t>
      </w:r>
      <w:r>
        <w:rPr>
          <w:rFonts w:hint="eastAsia" w:ascii="仿宋" w:hAnsi="仿宋" w:eastAsia="仿宋"/>
          <w:sz w:val="32"/>
          <w:szCs w:val="32"/>
        </w:rPr>
        <w:t>万元。收入包括：一般公共预算拨款收入</w:t>
      </w:r>
      <w:r>
        <w:rPr>
          <w:rFonts w:hint="eastAsia" w:ascii="仿宋" w:hAnsi="仿宋" w:eastAsia="仿宋"/>
          <w:sz w:val="32"/>
          <w:szCs w:val="32"/>
          <w:lang w:val="en-US" w:eastAsia="zh-CN"/>
        </w:rPr>
        <w:t>3943.51万元</w:t>
      </w:r>
      <w:r>
        <w:rPr>
          <w:rFonts w:hint="eastAsia" w:ascii="仿宋" w:hAnsi="仿宋" w:eastAsia="仿宋"/>
          <w:sz w:val="32"/>
          <w:szCs w:val="32"/>
        </w:rPr>
        <w:t>、上年结转</w:t>
      </w:r>
      <w:r>
        <w:rPr>
          <w:rFonts w:hint="eastAsia" w:ascii="仿宋" w:hAnsi="仿宋" w:eastAsia="仿宋"/>
          <w:sz w:val="32"/>
          <w:szCs w:val="32"/>
          <w:lang w:val="en-US" w:eastAsia="zh-CN"/>
        </w:rPr>
        <w:t>35.52万元</w:t>
      </w:r>
      <w:r>
        <w:rPr>
          <w:rFonts w:hint="eastAsia" w:ascii="仿宋" w:hAnsi="仿宋" w:eastAsia="仿宋"/>
          <w:sz w:val="32"/>
          <w:szCs w:val="32"/>
        </w:rPr>
        <w:t>；支出包括：一般公共服务支出2,887.95</w:t>
      </w:r>
      <w:r>
        <w:rPr>
          <w:rFonts w:hint="eastAsia" w:ascii="仿宋" w:hAnsi="仿宋" w:eastAsia="仿宋"/>
          <w:sz w:val="32"/>
          <w:szCs w:val="32"/>
          <w:lang w:eastAsia="zh-CN"/>
        </w:rPr>
        <w:t>万元</w:t>
      </w:r>
      <w:r>
        <w:rPr>
          <w:rFonts w:hint="eastAsia" w:ascii="仿宋" w:hAnsi="仿宋" w:eastAsia="仿宋"/>
          <w:sz w:val="32"/>
          <w:szCs w:val="32"/>
        </w:rPr>
        <w:t>、科学技术支出101.63</w:t>
      </w:r>
      <w:r>
        <w:rPr>
          <w:rFonts w:hint="eastAsia" w:ascii="仿宋" w:hAnsi="仿宋" w:eastAsia="仿宋"/>
          <w:sz w:val="32"/>
          <w:szCs w:val="32"/>
          <w:lang w:val="en-US" w:eastAsia="zh-CN"/>
        </w:rPr>
        <w:t>万元</w:t>
      </w:r>
      <w:r>
        <w:rPr>
          <w:rFonts w:hint="eastAsia" w:ascii="仿宋" w:hAnsi="仿宋" w:eastAsia="仿宋"/>
          <w:sz w:val="32"/>
          <w:szCs w:val="32"/>
        </w:rPr>
        <w:t>、文化旅游体育与传媒支出17.00</w:t>
      </w:r>
      <w:r>
        <w:rPr>
          <w:rFonts w:hint="eastAsia" w:ascii="仿宋" w:hAnsi="仿宋" w:eastAsia="仿宋"/>
          <w:sz w:val="32"/>
          <w:szCs w:val="32"/>
          <w:lang w:val="en-US" w:eastAsia="zh-CN"/>
        </w:rPr>
        <w:t>万元</w:t>
      </w:r>
      <w:r>
        <w:rPr>
          <w:rFonts w:hint="eastAsia" w:ascii="仿宋" w:hAnsi="仿宋" w:eastAsia="仿宋"/>
          <w:sz w:val="32"/>
          <w:szCs w:val="32"/>
        </w:rPr>
        <w:t>、社会保障和就业支出360.37</w:t>
      </w:r>
      <w:r>
        <w:rPr>
          <w:rFonts w:hint="eastAsia" w:ascii="仿宋" w:hAnsi="仿宋" w:eastAsia="仿宋"/>
          <w:sz w:val="32"/>
          <w:szCs w:val="32"/>
          <w:lang w:eastAsia="zh-CN"/>
        </w:rPr>
        <w:t>万元</w:t>
      </w:r>
      <w:r>
        <w:rPr>
          <w:rFonts w:hint="eastAsia" w:ascii="仿宋" w:hAnsi="仿宋" w:eastAsia="仿宋"/>
          <w:sz w:val="32"/>
          <w:szCs w:val="32"/>
        </w:rPr>
        <w:t>、卫生健康支出284.74</w:t>
      </w:r>
      <w:r>
        <w:rPr>
          <w:rFonts w:hint="eastAsia" w:ascii="仿宋" w:hAnsi="仿宋" w:eastAsia="仿宋"/>
          <w:sz w:val="32"/>
          <w:szCs w:val="32"/>
          <w:lang w:eastAsia="zh-CN"/>
        </w:rPr>
        <w:t>万元</w:t>
      </w:r>
      <w:r>
        <w:rPr>
          <w:rFonts w:hint="eastAsia" w:ascii="仿宋" w:hAnsi="仿宋" w:eastAsia="仿宋"/>
          <w:sz w:val="32"/>
          <w:szCs w:val="32"/>
        </w:rPr>
        <w:t>、节能环保支出36.00</w:t>
      </w:r>
      <w:r>
        <w:rPr>
          <w:rFonts w:hint="eastAsia" w:ascii="仿宋" w:hAnsi="仿宋" w:eastAsia="仿宋"/>
          <w:sz w:val="32"/>
          <w:szCs w:val="32"/>
          <w:lang w:eastAsia="zh-CN"/>
        </w:rPr>
        <w:t>万元、</w:t>
      </w:r>
      <w:r>
        <w:rPr>
          <w:rFonts w:hint="eastAsia" w:ascii="仿宋" w:hAnsi="仿宋" w:eastAsia="仿宋"/>
          <w:sz w:val="32"/>
          <w:szCs w:val="32"/>
        </w:rPr>
        <w:t>农林水支出53.65</w:t>
      </w:r>
      <w:r>
        <w:rPr>
          <w:rFonts w:hint="eastAsia" w:ascii="仿宋" w:hAnsi="仿宋" w:eastAsia="仿宋"/>
          <w:sz w:val="32"/>
          <w:szCs w:val="32"/>
          <w:lang w:eastAsia="zh-CN"/>
        </w:rPr>
        <w:t>万元、</w:t>
      </w:r>
      <w:r>
        <w:rPr>
          <w:rFonts w:hint="eastAsia" w:ascii="仿宋" w:hAnsi="仿宋" w:eastAsia="仿宋"/>
          <w:sz w:val="32"/>
          <w:szCs w:val="32"/>
        </w:rPr>
        <w:t>住房保障支出237.68</w:t>
      </w:r>
      <w:r>
        <w:rPr>
          <w:rFonts w:hint="eastAsia" w:ascii="仿宋" w:hAnsi="仿宋" w:eastAsia="仿宋"/>
          <w:sz w:val="32"/>
          <w:szCs w:val="32"/>
          <w:lang w:eastAsia="zh-CN"/>
        </w:rPr>
        <w:t>万元</w:t>
      </w:r>
      <w:r>
        <w:rPr>
          <w:rFonts w:hint="eastAsia" w:ascii="仿宋" w:hAnsi="仿宋" w:eastAsia="仿宋"/>
          <w:sz w:val="32"/>
          <w:szCs w:val="32"/>
        </w:rPr>
        <w:t>。</w:t>
      </w:r>
    </w:p>
    <w:p>
      <w:pPr>
        <w:jc w:val="both"/>
        <w:rPr>
          <w:rFonts w:ascii="黑体" w:hAnsi="黑体" w:eastAsia="黑体"/>
          <w:sz w:val="32"/>
          <w:szCs w:val="32"/>
        </w:rPr>
      </w:pPr>
      <w:r>
        <w:rPr>
          <w:rFonts w:hint="eastAsia" w:ascii="黑体" w:hAnsi="黑体" w:eastAsia="黑体"/>
          <w:sz w:val="32"/>
          <w:szCs w:val="32"/>
        </w:rPr>
        <w:t>二、2023年度部门收入总表的说明</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rPr>
        <w:t>收入预算</w:t>
      </w:r>
      <w:r>
        <w:rPr>
          <w:rFonts w:hint="eastAsia" w:ascii="仿宋" w:hAnsi="仿宋" w:eastAsia="仿宋"/>
          <w:sz w:val="32"/>
          <w:szCs w:val="32"/>
          <w:u w:val="none"/>
          <w:lang w:val="en-US" w:eastAsia="zh-CN"/>
        </w:rPr>
        <w:t>3979.02</w:t>
      </w:r>
      <w:r>
        <w:rPr>
          <w:rFonts w:hint="eastAsia" w:ascii="仿宋" w:hAnsi="仿宋" w:eastAsia="仿宋"/>
          <w:sz w:val="32"/>
          <w:szCs w:val="32"/>
        </w:rPr>
        <w:t>万元，其中：上年结转</w:t>
      </w:r>
      <w:r>
        <w:rPr>
          <w:rFonts w:hint="eastAsia" w:ascii="仿宋" w:hAnsi="仿宋" w:eastAsia="仿宋"/>
          <w:sz w:val="32"/>
          <w:szCs w:val="32"/>
          <w:u w:val="none"/>
          <w:lang w:val="en-US" w:eastAsia="zh-CN"/>
        </w:rPr>
        <w:t>35.52</w:t>
      </w:r>
      <w:r>
        <w:rPr>
          <w:rFonts w:hint="eastAsia" w:ascii="仿宋" w:hAnsi="仿宋" w:eastAsia="仿宋"/>
          <w:sz w:val="32"/>
          <w:szCs w:val="32"/>
        </w:rPr>
        <w:t>万元， 占</w:t>
      </w:r>
      <w:r>
        <w:rPr>
          <w:rFonts w:hint="eastAsia" w:ascii="仿宋" w:hAnsi="仿宋" w:eastAsia="仿宋"/>
          <w:sz w:val="32"/>
          <w:szCs w:val="32"/>
          <w:u w:val="none"/>
          <w:lang w:val="en-US" w:eastAsia="zh-CN"/>
        </w:rPr>
        <w:t>0.89</w:t>
      </w:r>
      <w:r>
        <w:rPr>
          <w:rFonts w:hint="eastAsia" w:ascii="仿宋" w:hAnsi="仿宋" w:eastAsia="仿宋"/>
          <w:sz w:val="32"/>
          <w:szCs w:val="32"/>
        </w:rPr>
        <w:t>%；一般公共预算拨款收入</w:t>
      </w:r>
      <w:r>
        <w:rPr>
          <w:rFonts w:hint="eastAsia" w:ascii="仿宋" w:hAnsi="仿宋" w:eastAsia="仿宋"/>
          <w:sz w:val="32"/>
          <w:szCs w:val="32"/>
          <w:u w:val="none"/>
        </w:rPr>
        <w:t>3,943.51</w:t>
      </w:r>
      <w:r>
        <w:rPr>
          <w:rFonts w:hint="eastAsia" w:ascii="仿宋" w:hAnsi="仿宋" w:eastAsia="仿宋"/>
          <w:sz w:val="32"/>
          <w:szCs w:val="32"/>
        </w:rPr>
        <w:t>万元，占</w:t>
      </w:r>
      <w:r>
        <w:rPr>
          <w:rFonts w:hint="eastAsia" w:ascii="仿宋" w:hAnsi="仿宋" w:eastAsia="仿宋"/>
          <w:sz w:val="32"/>
          <w:szCs w:val="32"/>
          <w:u w:val="none"/>
          <w:lang w:val="en-US" w:eastAsia="zh-CN"/>
        </w:rPr>
        <w:t>99.11</w:t>
      </w:r>
      <w:r>
        <w:rPr>
          <w:rFonts w:hint="eastAsia" w:ascii="仿宋" w:hAnsi="仿宋" w:eastAsia="仿宋"/>
          <w:sz w:val="32"/>
          <w:szCs w:val="32"/>
        </w:rPr>
        <w:t>%</w:t>
      </w:r>
      <w:r>
        <w:rPr>
          <w:rFonts w:hint="eastAsia" w:ascii="仿宋" w:hAnsi="仿宋" w:eastAsia="仿宋"/>
          <w:sz w:val="32"/>
          <w:szCs w:val="32"/>
          <w:lang w:eastAsia="zh-CN"/>
        </w:rPr>
        <w:t>。</w:t>
      </w:r>
    </w:p>
    <w:p>
      <w:pPr>
        <w:jc w:val="both"/>
        <w:rPr>
          <w:rFonts w:ascii="黑体" w:hAnsi="黑体" w:eastAsia="黑体"/>
          <w:sz w:val="32"/>
          <w:szCs w:val="32"/>
        </w:rPr>
      </w:pPr>
      <w:r>
        <w:rPr>
          <w:rFonts w:hint="eastAsia" w:ascii="黑体" w:hAnsi="黑体" w:eastAsia="黑体"/>
          <w:sz w:val="32"/>
          <w:szCs w:val="32"/>
        </w:rPr>
        <w:t>三、2023年部门支出总表的说明</w:t>
      </w:r>
    </w:p>
    <w:p>
      <w:pPr>
        <w:ind w:firstLine="640" w:firstLineChars="200"/>
        <w:jc w:val="both"/>
        <w:rPr>
          <w:rFonts w:ascii="仿宋" w:hAnsi="仿宋" w:eastAsia="仿宋"/>
          <w:sz w:val="32"/>
          <w:szCs w:val="32"/>
        </w:rPr>
      </w:pPr>
      <w:r>
        <w:rPr>
          <w:rFonts w:hint="eastAsia" w:ascii="仿宋" w:hAnsi="仿宋" w:eastAsia="仿宋"/>
          <w:sz w:val="32"/>
          <w:szCs w:val="32"/>
        </w:rPr>
        <w:t>2023年支出预算</w:t>
      </w:r>
      <w:r>
        <w:rPr>
          <w:rFonts w:hint="eastAsia" w:ascii="仿宋" w:hAnsi="仿宋" w:eastAsia="仿宋"/>
          <w:sz w:val="32"/>
          <w:szCs w:val="32"/>
          <w:u w:val="none"/>
          <w:lang w:val="en-US" w:eastAsia="zh-CN"/>
        </w:rPr>
        <w:t>3979.02</w:t>
      </w:r>
      <w:r>
        <w:rPr>
          <w:rFonts w:hint="eastAsia" w:ascii="仿宋" w:hAnsi="仿宋" w:eastAsia="仿宋"/>
          <w:sz w:val="32"/>
          <w:szCs w:val="32"/>
        </w:rPr>
        <w:t>万元，其中：基本支出</w:t>
      </w:r>
      <w:r>
        <w:rPr>
          <w:rFonts w:hint="eastAsia" w:ascii="仿宋" w:hAnsi="仿宋" w:eastAsia="仿宋"/>
          <w:sz w:val="32"/>
          <w:szCs w:val="32"/>
          <w:u w:val="none"/>
          <w:lang w:val="en-US" w:eastAsia="zh-CN"/>
        </w:rPr>
        <w:t>3223.2</w:t>
      </w:r>
      <w:r>
        <w:rPr>
          <w:rFonts w:hint="eastAsia" w:ascii="仿宋" w:hAnsi="仿宋" w:eastAsia="仿宋"/>
          <w:sz w:val="32"/>
          <w:szCs w:val="32"/>
        </w:rPr>
        <w:t>万元，占</w:t>
      </w:r>
      <w:r>
        <w:rPr>
          <w:rFonts w:hint="eastAsia" w:ascii="仿宋" w:hAnsi="仿宋" w:eastAsia="仿宋"/>
          <w:sz w:val="32"/>
          <w:szCs w:val="32"/>
          <w:u w:val="none"/>
          <w:lang w:val="en-US" w:eastAsia="zh-CN"/>
        </w:rPr>
        <w:t>81.00</w:t>
      </w:r>
      <w:r>
        <w:rPr>
          <w:rFonts w:hint="eastAsia" w:ascii="仿宋" w:hAnsi="仿宋" w:eastAsia="仿宋"/>
          <w:sz w:val="32"/>
          <w:szCs w:val="32"/>
        </w:rPr>
        <w:t>%；项目支出</w:t>
      </w:r>
      <w:r>
        <w:rPr>
          <w:rFonts w:hint="eastAsia" w:ascii="仿宋" w:hAnsi="仿宋" w:eastAsia="仿宋"/>
          <w:sz w:val="32"/>
          <w:szCs w:val="32"/>
          <w:u w:val="none"/>
          <w:lang w:val="en-US" w:eastAsia="zh-CN"/>
        </w:rPr>
        <w:t>755.82</w:t>
      </w:r>
      <w:r>
        <w:rPr>
          <w:rFonts w:hint="eastAsia" w:ascii="仿宋" w:hAnsi="仿宋" w:eastAsia="仿宋"/>
          <w:sz w:val="32"/>
          <w:szCs w:val="32"/>
        </w:rPr>
        <w:t>万元，占</w:t>
      </w:r>
      <w:r>
        <w:rPr>
          <w:rFonts w:hint="eastAsia" w:ascii="仿宋" w:hAnsi="仿宋" w:eastAsia="仿宋"/>
          <w:sz w:val="32"/>
          <w:szCs w:val="32"/>
          <w:u w:val="none"/>
        </w:rPr>
        <w:t xml:space="preserve"> </w:t>
      </w:r>
      <w:r>
        <w:rPr>
          <w:rFonts w:hint="eastAsia" w:ascii="仿宋" w:hAnsi="仿宋" w:eastAsia="仿宋"/>
          <w:sz w:val="32"/>
          <w:szCs w:val="32"/>
          <w:u w:val="none"/>
          <w:lang w:val="en-US" w:eastAsia="zh-CN"/>
        </w:rPr>
        <w:t>19.00</w:t>
      </w:r>
      <w:r>
        <w:rPr>
          <w:rFonts w:hint="eastAsia" w:ascii="仿宋" w:hAnsi="仿宋" w:eastAsia="仿宋"/>
          <w:sz w:val="32"/>
          <w:szCs w:val="32"/>
        </w:rPr>
        <w:t>%。</w:t>
      </w:r>
    </w:p>
    <w:p>
      <w:pPr>
        <w:jc w:val="both"/>
        <w:rPr>
          <w:rFonts w:ascii="黑体" w:hAnsi="黑体" w:eastAsia="黑体"/>
          <w:sz w:val="32"/>
          <w:szCs w:val="32"/>
        </w:rPr>
      </w:pPr>
      <w:r>
        <w:rPr>
          <w:rFonts w:hint="eastAsia" w:ascii="黑体" w:hAnsi="黑体" w:eastAsia="黑体"/>
          <w:sz w:val="32"/>
          <w:szCs w:val="32"/>
        </w:rPr>
        <w:t>四、2023年财政拨款收支总表的说明</w:t>
      </w:r>
    </w:p>
    <w:p>
      <w:pPr>
        <w:ind w:firstLine="640" w:firstLineChars="200"/>
        <w:jc w:val="both"/>
        <w:rPr>
          <w:rFonts w:ascii="仿宋" w:hAnsi="仿宋" w:eastAsia="仿宋"/>
          <w:sz w:val="32"/>
          <w:szCs w:val="32"/>
        </w:rPr>
      </w:pPr>
      <w:r>
        <w:rPr>
          <w:rFonts w:hint="eastAsia" w:ascii="仿宋" w:hAnsi="仿宋" w:eastAsia="仿宋"/>
          <w:sz w:val="32"/>
          <w:szCs w:val="32"/>
        </w:rPr>
        <w:t>2023年财政拨款收支总预算</w:t>
      </w:r>
      <w:r>
        <w:rPr>
          <w:rFonts w:hint="eastAsia" w:ascii="仿宋" w:hAnsi="仿宋" w:eastAsia="仿宋"/>
          <w:sz w:val="32"/>
          <w:szCs w:val="32"/>
          <w:u w:val="none"/>
        </w:rPr>
        <w:t>3979.02</w:t>
      </w:r>
      <w:r>
        <w:rPr>
          <w:rFonts w:hint="eastAsia" w:ascii="仿宋" w:hAnsi="仿宋" w:eastAsia="仿宋"/>
          <w:sz w:val="32"/>
          <w:szCs w:val="32"/>
        </w:rPr>
        <w:t>万元。收入为一般公共预算拨款</w:t>
      </w:r>
      <w:r>
        <w:rPr>
          <w:rFonts w:hint="eastAsia" w:ascii="仿宋" w:hAnsi="仿宋" w:eastAsia="仿宋"/>
          <w:sz w:val="32"/>
          <w:szCs w:val="32"/>
          <w:u w:val="none"/>
        </w:rPr>
        <w:t>3979.02</w:t>
      </w:r>
      <w:r>
        <w:rPr>
          <w:rFonts w:hint="eastAsia" w:ascii="仿宋" w:hAnsi="仿宋" w:eastAsia="仿宋"/>
          <w:sz w:val="32"/>
          <w:szCs w:val="32"/>
        </w:rPr>
        <w:t>万元，包括：一般公共预算当年拨款收入</w:t>
      </w:r>
      <w:r>
        <w:rPr>
          <w:rFonts w:hint="eastAsia" w:ascii="仿宋" w:hAnsi="仿宋" w:eastAsia="仿宋"/>
          <w:sz w:val="32"/>
          <w:szCs w:val="32"/>
          <w:u w:val="none"/>
        </w:rPr>
        <w:t>3943.51万元</w:t>
      </w:r>
      <w:r>
        <w:rPr>
          <w:rFonts w:hint="eastAsia" w:ascii="仿宋" w:hAnsi="仿宋" w:eastAsia="仿宋"/>
          <w:sz w:val="32"/>
          <w:szCs w:val="32"/>
        </w:rPr>
        <w:t>、上年结转</w:t>
      </w:r>
      <w:r>
        <w:rPr>
          <w:rFonts w:hint="eastAsia" w:ascii="仿宋" w:hAnsi="仿宋" w:eastAsia="仿宋"/>
          <w:sz w:val="32"/>
          <w:szCs w:val="32"/>
          <w:lang w:val="en-US" w:eastAsia="zh-CN"/>
        </w:rPr>
        <w:t>35.52万元</w:t>
      </w:r>
      <w:r>
        <w:rPr>
          <w:rFonts w:hint="eastAsia" w:ascii="仿宋" w:hAnsi="仿宋" w:eastAsia="仿宋"/>
          <w:sz w:val="32"/>
          <w:szCs w:val="32"/>
        </w:rPr>
        <w:t>；支出包括：一般公共服务支出2,887.95</w:t>
      </w:r>
      <w:r>
        <w:rPr>
          <w:rFonts w:hint="eastAsia" w:ascii="仿宋" w:hAnsi="仿宋" w:eastAsia="仿宋"/>
          <w:sz w:val="32"/>
          <w:szCs w:val="32"/>
          <w:lang w:eastAsia="zh-CN"/>
        </w:rPr>
        <w:t>万元</w:t>
      </w:r>
      <w:r>
        <w:rPr>
          <w:rFonts w:hint="eastAsia" w:ascii="仿宋" w:hAnsi="仿宋" w:eastAsia="仿宋"/>
          <w:sz w:val="32"/>
          <w:szCs w:val="32"/>
        </w:rPr>
        <w:t>、科学技术支出101.63</w:t>
      </w:r>
      <w:r>
        <w:rPr>
          <w:rFonts w:hint="eastAsia" w:ascii="仿宋" w:hAnsi="仿宋" w:eastAsia="仿宋"/>
          <w:sz w:val="32"/>
          <w:szCs w:val="32"/>
          <w:lang w:val="en-US" w:eastAsia="zh-CN"/>
        </w:rPr>
        <w:t>万元</w:t>
      </w:r>
      <w:r>
        <w:rPr>
          <w:rFonts w:hint="eastAsia" w:ascii="仿宋" w:hAnsi="仿宋" w:eastAsia="仿宋"/>
          <w:sz w:val="32"/>
          <w:szCs w:val="32"/>
        </w:rPr>
        <w:t>、文化旅游体育与传媒支出17.00</w:t>
      </w:r>
      <w:r>
        <w:rPr>
          <w:rFonts w:hint="eastAsia" w:ascii="仿宋" w:hAnsi="仿宋" w:eastAsia="仿宋"/>
          <w:sz w:val="32"/>
          <w:szCs w:val="32"/>
          <w:lang w:val="en-US" w:eastAsia="zh-CN"/>
        </w:rPr>
        <w:t>万元</w:t>
      </w:r>
      <w:r>
        <w:rPr>
          <w:rFonts w:hint="eastAsia" w:ascii="仿宋" w:hAnsi="仿宋" w:eastAsia="仿宋"/>
          <w:sz w:val="32"/>
          <w:szCs w:val="32"/>
        </w:rPr>
        <w:t>、社会保障和就业支出360.37</w:t>
      </w:r>
      <w:r>
        <w:rPr>
          <w:rFonts w:hint="eastAsia" w:ascii="仿宋" w:hAnsi="仿宋" w:eastAsia="仿宋"/>
          <w:sz w:val="32"/>
          <w:szCs w:val="32"/>
          <w:lang w:eastAsia="zh-CN"/>
        </w:rPr>
        <w:t>万元</w:t>
      </w:r>
      <w:r>
        <w:rPr>
          <w:rFonts w:hint="eastAsia" w:ascii="仿宋" w:hAnsi="仿宋" w:eastAsia="仿宋"/>
          <w:sz w:val="32"/>
          <w:szCs w:val="32"/>
        </w:rPr>
        <w:t>、卫生健康支出284.74</w:t>
      </w:r>
      <w:r>
        <w:rPr>
          <w:rFonts w:hint="eastAsia" w:ascii="仿宋" w:hAnsi="仿宋" w:eastAsia="仿宋"/>
          <w:sz w:val="32"/>
          <w:szCs w:val="32"/>
          <w:lang w:eastAsia="zh-CN"/>
        </w:rPr>
        <w:t>万元</w:t>
      </w:r>
      <w:r>
        <w:rPr>
          <w:rFonts w:hint="eastAsia" w:ascii="仿宋" w:hAnsi="仿宋" w:eastAsia="仿宋"/>
          <w:sz w:val="32"/>
          <w:szCs w:val="32"/>
        </w:rPr>
        <w:t>、节能环保支出36.00</w:t>
      </w:r>
      <w:r>
        <w:rPr>
          <w:rFonts w:hint="eastAsia" w:ascii="仿宋" w:hAnsi="仿宋" w:eastAsia="仿宋"/>
          <w:sz w:val="32"/>
          <w:szCs w:val="32"/>
          <w:lang w:eastAsia="zh-CN"/>
        </w:rPr>
        <w:t>万元、</w:t>
      </w:r>
      <w:r>
        <w:rPr>
          <w:rFonts w:hint="eastAsia" w:ascii="仿宋" w:hAnsi="仿宋" w:eastAsia="仿宋"/>
          <w:sz w:val="32"/>
          <w:szCs w:val="32"/>
        </w:rPr>
        <w:t>农林水支出53.65</w:t>
      </w:r>
      <w:r>
        <w:rPr>
          <w:rFonts w:hint="eastAsia" w:ascii="仿宋" w:hAnsi="仿宋" w:eastAsia="仿宋"/>
          <w:sz w:val="32"/>
          <w:szCs w:val="32"/>
          <w:lang w:eastAsia="zh-CN"/>
        </w:rPr>
        <w:t>万元、</w:t>
      </w:r>
      <w:r>
        <w:rPr>
          <w:rFonts w:hint="eastAsia" w:ascii="仿宋" w:hAnsi="仿宋" w:eastAsia="仿宋"/>
          <w:sz w:val="32"/>
          <w:szCs w:val="32"/>
        </w:rPr>
        <w:t>住房保障支出237.68</w:t>
      </w:r>
      <w:r>
        <w:rPr>
          <w:rFonts w:hint="eastAsia" w:ascii="仿宋" w:hAnsi="仿宋" w:eastAsia="仿宋"/>
          <w:sz w:val="32"/>
          <w:szCs w:val="32"/>
          <w:lang w:eastAsia="zh-CN"/>
        </w:rPr>
        <w:t>万元</w:t>
      </w:r>
      <w:r>
        <w:rPr>
          <w:rFonts w:hint="eastAsia" w:ascii="仿宋" w:hAnsi="仿宋" w:eastAsia="仿宋"/>
          <w:sz w:val="32"/>
          <w:szCs w:val="32"/>
        </w:rPr>
        <w:t>。</w:t>
      </w:r>
    </w:p>
    <w:p>
      <w:pPr>
        <w:jc w:val="both"/>
        <w:rPr>
          <w:rFonts w:ascii="黑体" w:hAnsi="黑体" w:eastAsia="黑体"/>
          <w:sz w:val="32"/>
          <w:szCs w:val="32"/>
        </w:rPr>
      </w:pPr>
      <w:r>
        <w:rPr>
          <w:rFonts w:hint="eastAsia" w:ascii="黑体" w:hAnsi="黑体" w:eastAsia="黑体"/>
          <w:sz w:val="32"/>
          <w:szCs w:val="32"/>
        </w:rPr>
        <w:t>五、2023年一般公共预算支出表的说明</w:t>
      </w:r>
    </w:p>
    <w:p>
      <w:pPr>
        <w:jc w:val="both"/>
        <w:rPr>
          <w:rFonts w:ascii="楷体" w:hAnsi="楷体" w:eastAsia="楷体"/>
          <w:sz w:val="32"/>
          <w:szCs w:val="32"/>
        </w:rPr>
      </w:pPr>
      <w:r>
        <w:rPr>
          <w:rFonts w:hint="eastAsia" w:ascii="楷体" w:hAnsi="楷体" w:eastAsia="楷体"/>
          <w:sz w:val="32"/>
          <w:szCs w:val="32"/>
        </w:rPr>
        <w:t>（一）一般公共预算当年拨款规模变化情况。</w:t>
      </w:r>
    </w:p>
    <w:p>
      <w:pPr>
        <w:ind w:firstLine="640" w:firstLineChars="200"/>
        <w:jc w:val="both"/>
        <w:rPr>
          <w:rFonts w:hint="eastAsia" w:ascii="仿宋" w:hAnsi="仿宋" w:eastAsia="仿宋"/>
          <w:sz w:val="32"/>
          <w:szCs w:val="32"/>
          <w:lang w:val="en-US" w:eastAsia="zh-CN"/>
        </w:rPr>
      </w:pPr>
      <w:r>
        <w:rPr>
          <w:rFonts w:hint="eastAsia" w:ascii="仿宋" w:hAnsi="仿宋" w:eastAsia="仿宋"/>
          <w:sz w:val="32"/>
          <w:szCs w:val="32"/>
        </w:rPr>
        <w:t>2023年一般公共预算当年拨款</w:t>
      </w:r>
      <w:r>
        <w:rPr>
          <w:rFonts w:hint="eastAsia" w:ascii="仿宋" w:hAnsi="仿宋" w:eastAsia="仿宋"/>
          <w:sz w:val="32"/>
          <w:szCs w:val="32"/>
          <w:u w:val="none"/>
          <w:lang w:val="en-US" w:eastAsia="zh-CN"/>
        </w:rPr>
        <w:t>3979.02</w:t>
      </w:r>
      <w:r>
        <w:rPr>
          <w:rFonts w:hint="eastAsia" w:ascii="仿宋" w:hAnsi="仿宋" w:eastAsia="仿宋"/>
          <w:sz w:val="32"/>
          <w:szCs w:val="32"/>
        </w:rPr>
        <w:t>万元,比2022年执行数减少</w:t>
      </w:r>
      <w:r>
        <w:rPr>
          <w:rFonts w:hint="eastAsia" w:ascii="仿宋" w:hAnsi="仿宋" w:eastAsia="仿宋"/>
          <w:sz w:val="32"/>
          <w:szCs w:val="32"/>
          <w:u w:val="none"/>
          <w:lang w:val="en-US" w:eastAsia="zh-CN"/>
        </w:rPr>
        <w:t>2183.23</w:t>
      </w:r>
      <w:r>
        <w:rPr>
          <w:rFonts w:hint="eastAsia" w:ascii="仿宋" w:hAnsi="仿宋" w:eastAsia="仿宋"/>
          <w:sz w:val="32"/>
          <w:szCs w:val="32"/>
        </w:rPr>
        <w:t>万元，主要原因：</w:t>
      </w:r>
      <w:r>
        <w:rPr>
          <w:rFonts w:hint="eastAsia" w:ascii="仿宋" w:hAnsi="仿宋" w:eastAsia="仿宋"/>
          <w:sz w:val="32"/>
          <w:szCs w:val="32"/>
          <w:lang w:val="en-US" w:eastAsia="zh-CN"/>
        </w:rPr>
        <w:t>2023年项目支出减少。</w:t>
      </w:r>
    </w:p>
    <w:p>
      <w:pPr>
        <w:jc w:val="both"/>
        <w:rPr>
          <w:rFonts w:ascii="楷体" w:hAnsi="楷体" w:eastAsia="楷体"/>
          <w:sz w:val="32"/>
          <w:szCs w:val="32"/>
        </w:rPr>
      </w:pPr>
      <w:r>
        <w:rPr>
          <w:rFonts w:hint="eastAsia" w:ascii="楷体" w:hAnsi="楷体" w:eastAsia="楷体"/>
          <w:sz w:val="32"/>
          <w:szCs w:val="32"/>
        </w:rPr>
        <w:t>（二）一般公共预算当年拨款结构情况。</w:t>
      </w:r>
    </w:p>
    <w:p>
      <w:pPr>
        <w:ind w:firstLine="640" w:firstLineChars="200"/>
        <w:jc w:val="both"/>
        <w:rPr>
          <w:rFonts w:ascii="仿宋" w:hAnsi="仿宋" w:eastAsia="仿宋"/>
          <w:sz w:val="32"/>
          <w:szCs w:val="32"/>
        </w:rPr>
      </w:pPr>
      <w:r>
        <w:rPr>
          <w:rFonts w:hint="eastAsia" w:ascii="仿宋" w:hAnsi="仿宋" w:eastAsia="仿宋"/>
          <w:sz w:val="32"/>
          <w:szCs w:val="32"/>
        </w:rPr>
        <w:t>一般公共服务支出2,887.95</w:t>
      </w:r>
      <w:r>
        <w:rPr>
          <w:rFonts w:hint="eastAsia" w:ascii="仿宋" w:hAnsi="仿宋" w:eastAsia="仿宋"/>
          <w:sz w:val="32"/>
          <w:szCs w:val="32"/>
          <w:lang w:eastAsia="zh-CN"/>
        </w:rPr>
        <w:t>万元</w:t>
      </w:r>
      <w:r>
        <w:rPr>
          <w:rFonts w:hint="eastAsia" w:ascii="仿宋" w:hAnsi="仿宋" w:eastAsia="仿宋"/>
          <w:sz w:val="32"/>
          <w:szCs w:val="32"/>
        </w:rPr>
        <w:t>，占</w:t>
      </w:r>
      <w:r>
        <w:rPr>
          <w:rFonts w:hint="eastAsia" w:ascii="仿宋" w:hAnsi="仿宋" w:eastAsia="仿宋"/>
          <w:sz w:val="32"/>
          <w:szCs w:val="32"/>
          <w:u w:val="none"/>
          <w:lang w:val="en-US" w:eastAsia="zh-CN"/>
        </w:rPr>
        <w:t>72.58</w:t>
      </w:r>
      <w:r>
        <w:rPr>
          <w:rFonts w:hint="eastAsia" w:ascii="仿宋" w:hAnsi="仿宋" w:eastAsia="仿宋"/>
          <w:sz w:val="32"/>
          <w:szCs w:val="32"/>
        </w:rPr>
        <w:t>%；科学技术支出101.63</w:t>
      </w:r>
      <w:r>
        <w:rPr>
          <w:rFonts w:hint="eastAsia" w:ascii="仿宋" w:hAnsi="仿宋" w:eastAsia="仿宋"/>
          <w:sz w:val="32"/>
          <w:szCs w:val="32"/>
          <w:lang w:val="en-US" w:eastAsia="zh-CN"/>
        </w:rPr>
        <w:t>万元</w:t>
      </w:r>
      <w:r>
        <w:rPr>
          <w:rFonts w:hint="eastAsia" w:ascii="仿宋" w:hAnsi="仿宋" w:eastAsia="仿宋"/>
          <w:sz w:val="32"/>
          <w:szCs w:val="32"/>
        </w:rPr>
        <w:t>，占</w:t>
      </w:r>
      <w:r>
        <w:rPr>
          <w:rFonts w:hint="eastAsia" w:ascii="仿宋" w:hAnsi="仿宋" w:eastAsia="仿宋"/>
          <w:sz w:val="32"/>
          <w:szCs w:val="32"/>
          <w:u w:val="none"/>
          <w:lang w:val="en-US" w:eastAsia="zh-CN"/>
        </w:rPr>
        <w:t>2.55</w:t>
      </w:r>
      <w:r>
        <w:rPr>
          <w:rFonts w:hint="eastAsia" w:ascii="仿宋" w:hAnsi="仿宋" w:eastAsia="仿宋"/>
          <w:sz w:val="32"/>
          <w:szCs w:val="32"/>
        </w:rPr>
        <w:t>%；文化旅游体育与传媒支出17.00</w:t>
      </w:r>
      <w:r>
        <w:rPr>
          <w:rFonts w:hint="eastAsia" w:ascii="仿宋" w:hAnsi="仿宋" w:eastAsia="仿宋"/>
          <w:sz w:val="32"/>
          <w:szCs w:val="32"/>
          <w:lang w:val="en-US" w:eastAsia="zh-CN"/>
        </w:rPr>
        <w:t>万元</w:t>
      </w:r>
      <w:r>
        <w:rPr>
          <w:rFonts w:hint="eastAsia" w:ascii="仿宋" w:hAnsi="仿宋" w:eastAsia="仿宋"/>
          <w:sz w:val="32"/>
          <w:szCs w:val="32"/>
        </w:rPr>
        <w:t>，占</w:t>
      </w:r>
      <w:r>
        <w:rPr>
          <w:rFonts w:hint="eastAsia" w:ascii="仿宋" w:hAnsi="仿宋" w:eastAsia="仿宋"/>
          <w:sz w:val="32"/>
          <w:szCs w:val="32"/>
          <w:u w:val="none"/>
          <w:lang w:val="en-US" w:eastAsia="zh-CN"/>
        </w:rPr>
        <w:t>0.43</w:t>
      </w:r>
      <w:r>
        <w:rPr>
          <w:rFonts w:hint="eastAsia" w:ascii="仿宋" w:hAnsi="仿宋" w:eastAsia="仿宋"/>
          <w:sz w:val="32"/>
          <w:szCs w:val="32"/>
        </w:rPr>
        <w:t>%；社会保障和就业支出360.37</w:t>
      </w:r>
      <w:r>
        <w:rPr>
          <w:rFonts w:hint="eastAsia" w:ascii="仿宋" w:hAnsi="仿宋" w:eastAsia="仿宋"/>
          <w:sz w:val="32"/>
          <w:szCs w:val="32"/>
          <w:lang w:eastAsia="zh-CN"/>
        </w:rPr>
        <w:t>万元</w:t>
      </w:r>
      <w:r>
        <w:rPr>
          <w:rFonts w:hint="eastAsia" w:ascii="仿宋" w:hAnsi="仿宋" w:eastAsia="仿宋"/>
          <w:sz w:val="32"/>
          <w:szCs w:val="32"/>
        </w:rPr>
        <w:t>，占</w:t>
      </w:r>
      <w:r>
        <w:rPr>
          <w:rFonts w:hint="eastAsia" w:ascii="仿宋" w:hAnsi="仿宋" w:eastAsia="仿宋"/>
          <w:sz w:val="32"/>
          <w:szCs w:val="32"/>
          <w:u w:val="none"/>
          <w:lang w:val="en-US" w:eastAsia="zh-CN"/>
        </w:rPr>
        <w:t>9.06</w:t>
      </w:r>
      <w:r>
        <w:rPr>
          <w:rFonts w:hint="eastAsia" w:ascii="仿宋" w:hAnsi="仿宋" w:eastAsia="仿宋"/>
          <w:sz w:val="32"/>
          <w:szCs w:val="32"/>
        </w:rPr>
        <w:t>%；卫生健康支出284.74</w:t>
      </w:r>
      <w:r>
        <w:rPr>
          <w:rFonts w:hint="eastAsia" w:ascii="仿宋" w:hAnsi="仿宋" w:eastAsia="仿宋"/>
          <w:sz w:val="32"/>
          <w:szCs w:val="32"/>
          <w:lang w:eastAsia="zh-CN"/>
        </w:rPr>
        <w:t>万元</w:t>
      </w:r>
      <w:r>
        <w:rPr>
          <w:rFonts w:hint="eastAsia" w:ascii="仿宋" w:hAnsi="仿宋" w:eastAsia="仿宋"/>
          <w:sz w:val="32"/>
          <w:szCs w:val="32"/>
        </w:rPr>
        <w:t>，占</w:t>
      </w:r>
      <w:r>
        <w:rPr>
          <w:rFonts w:hint="eastAsia" w:ascii="仿宋" w:hAnsi="仿宋" w:eastAsia="仿宋"/>
          <w:sz w:val="32"/>
          <w:szCs w:val="32"/>
          <w:u w:val="none"/>
          <w:lang w:val="en-US" w:eastAsia="zh-CN"/>
        </w:rPr>
        <w:t>7.16</w:t>
      </w:r>
      <w:r>
        <w:rPr>
          <w:rFonts w:hint="eastAsia" w:ascii="仿宋" w:hAnsi="仿宋" w:eastAsia="仿宋"/>
          <w:sz w:val="32"/>
          <w:szCs w:val="32"/>
        </w:rPr>
        <w:t>%；节能环保支出36.00</w:t>
      </w:r>
      <w:r>
        <w:rPr>
          <w:rFonts w:hint="eastAsia" w:ascii="仿宋" w:hAnsi="仿宋" w:eastAsia="仿宋"/>
          <w:sz w:val="32"/>
          <w:szCs w:val="32"/>
          <w:lang w:eastAsia="zh-CN"/>
        </w:rPr>
        <w:t>万元</w:t>
      </w:r>
      <w:r>
        <w:rPr>
          <w:rFonts w:hint="eastAsia" w:ascii="仿宋" w:hAnsi="仿宋" w:eastAsia="仿宋"/>
          <w:sz w:val="32"/>
          <w:szCs w:val="32"/>
        </w:rPr>
        <w:t>，占</w:t>
      </w:r>
      <w:r>
        <w:rPr>
          <w:rFonts w:hint="eastAsia" w:ascii="仿宋" w:hAnsi="仿宋" w:eastAsia="仿宋"/>
          <w:sz w:val="32"/>
          <w:szCs w:val="32"/>
          <w:u w:val="none"/>
          <w:lang w:val="en-US" w:eastAsia="zh-CN"/>
        </w:rPr>
        <w:t>0.90</w:t>
      </w:r>
      <w:r>
        <w:rPr>
          <w:rFonts w:hint="eastAsia" w:ascii="仿宋" w:hAnsi="仿宋" w:eastAsia="仿宋"/>
          <w:sz w:val="32"/>
          <w:szCs w:val="32"/>
        </w:rPr>
        <w:t>%；农林水支出53.65</w:t>
      </w:r>
      <w:r>
        <w:rPr>
          <w:rFonts w:hint="eastAsia" w:ascii="仿宋" w:hAnsi="仿宋" w:eastAsia="仿宋"/>
          <w:sz w:val="32"/>
          <w:szCs w:val="32"/>
          <w:lang w:eastAsia="zh-CN"/>
        </w:rPr>
        <w:t>万元</w:t>
      </w:r>
      <w:r>
        <w:rPr>
          <w:rFonts w:hint="eastAsia" w:ascii="仿宋" w:hAnsi="仿宋" w:eastAsia="仿宋"/>
          <w:sz w:val="32"/>
          <w:szCs w:val="32"/>
        </w:rPr>
        <w:t>，占</w:t>
      </w:r>
      <w:r>
        <w:rPr>
          <w:rFonts w:hint="eastAsia" w:ascii="仿宋" w:hAnsi="仿宋" w:eastAsia="仿宋"/>
          <w:sz w:val="32"/>
          <w:szCs w:val="32"/>
          <w:u w:val="none"/>
          <w:lang w:val="en-US" w:eastAsia="zh-CN"/>
        </w:rPr>
        <w:t>1.35</w:t>
      </w:r>
      <w:r>
        <w:rPr>
          <w:rFonts w:hint="eastAsia" w:ascii="仿宋" w:hAnsi="仿宋" w:eastAsia="仿宋"/>
          <w:sz w:val="32"/>
          <w:szCs w:val="32"/>
        </w:rPr>
        <w:t>%；住房保障支出237.68</w:t>
      </w:r>
      <w:r>
        <w:rPr>
          <w:rFonts w:hint="eastAsia" w:ascii="仿宋" w:hAnsi="仿宋" w:eastAsia="仿宋"/>
          <w:sz w:val="32"/>
          <w:szCs w:val="32"/>
          <w:lang w:eastAsia="zh-CN"/>
        </w:rPr>
        <w:t>万元</w:t>
      </w:r>
      <w:r>
        <w:rPr>
          <w:rFonts w:hint="eastAsia" w:ascii="仿宋" w:hAnsi="仿宋" w:eastAsia="仿宋"/>
          <w:sz w:val="32"/>
          <w:szCs w:val="32"/>
        </w:rPr>
        <w:t>，占</w:t>
      </w:r>
      <w:r>
        <w:rPr>
          <w:rFonts w:hint="eastAsia" w:ascii="仿宋" w:hAnsi="仿宋" w:eastAsia="仿宋"/>
          <w:sz w:val="32"/>
          <w:szCs w:val="32"/>
          <w:u w:val="none"/>
          <w:lang w:val="en-US" w:eastAsia="zh-CN"/>
        </w:rPr>
        <w:t>5.97</w:t>
      </w:r>
      <w:r>
        <w:rPr>
          <w:rFonts w:hint="eastAsia" w:ascii="仿宋" w:hAnsi="仿宋" w:eastAsia="仿宋"/>
          <w:sz w:val="32"/>
          <w:szCs w:val="32"/>
        </w:rPr>
        <w:t>%。</w:t>
      </w:r>
    </w:p>
    <w:p>
      <w:pPr>
        <w:jc w:val="both"/>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jc w:val="both"/>
        <w:rPr>
          <w:rFonts w:ascii="仿宋" w:hAnsi="仿宋" w:eastAsia="仿宋"/>
          <w:sz w:val="32"/>
          <w:szCs w:val="32"/>
        </w:rPr>
      </w:pPr>
      <w:r>
        <w:rPr>
          <w:rFonts w:hint="eastAsia" w:ascii="仿宋" w:hAnsi="仿宋" w:eastAsia="仿宋"/>
          <w:sz w:val="32"/>
          <w:szCs w:val="32"/>
        </w:rPr>
        <w:t>对</w:t>
      </w:r>
      <w:r>
        <w:rPr>
          <w:rFonts w:ascii="仿宋" w:hAnsi="仿宋" w:eastAsia="仿宋"/>
          <w:sz w:val="32"/>
          <w:szCs w:val="32"/>
        </w:rPr>
        <w:t>本部门</w:t>
      </w:r>
      <w:r>
        <w:rPr>
          <w:rFonts w:hint="eastAsia" w:ascii="仿宋" w:hAnsi="仿宋" w:eastAsia="仿宋"/>
          <w:sz w:val="32"/>
          <w:szCs w:val="32"/>
        </w:rPr>
        <w:t>一般</w:t>
      </w:r>
      <w:r>
        <w:rPr>
          <w:rFonts w:ascii="仿宋" w:hAnsi="仿宋" w:eastAsia="仿宋"/>
          <w:sz w:val="32"/>
          <w:szCs w:val="32"/>
        </w:rPr>
        <w:t>公共预算支出</w:t>
      </w:r>
      <w:r>
        <w:rPr>
          <w:rFonts w:hint="eastAsia" w:ascii="仿宋" w:hAnsi="仿宋" w:eastAsia="仿宋"/>
          <w:sz w:val="32"/>
          <w:szCs w:val="32"/>
        </w:rPr>
        <w:t>功能分类项级</w:t>
      </w:r>
      <w:r>
        <w:rPr>
          <w:rFonts w:ascii="仿宋" w:hAnsi="仿宋" w:eastAsia="仿宋"/>
          <w:sz w:val="32"/>
          <w:szCs w:val="32"/>
        </w:rPr>
        <w:t>科目</w:t>
      </w:r>
      <w:r>
        <w:rPr>
          <w:rFonts w:hint="eastAsia" w:ascii="仿宋" w:hAnsi="仿宋" w:eastAsia="仿宋"/>
          <w:sz w:val="32"/>
          <w:szCs w:val="32"/>
        </w:rPr>
        <w:t>增减变化进行</w:t>
      </w:r>
      <w:r>
        <w:rPr>
          <w:rFonts w:ascii="仿宋" w:hAnsi="仿宋" w:eastAsia="仿宋"/>
          <w:sz w:val="32"/>
          <w:szCs w:val="32"/>
        </w:rPr>
        <w:t>说明。</w:t>
      </w:r>
    </w:p>
    <w:p>
      <w:pPr>
        <w:ind w:firstLine="640" w:firstLineChars="200"/>
        <w:jc w:val="both"/>
        <w:rPr>
          <w:rFonts w:ascii="仿宋" w:hAnsi="仿宋" w:eastAsia="仿宋"/>
          <w:sz w:val="32"/>
          <w:szCs w:val="32"/>
        </w:rPr>
      </w:pPr>
      <w:r>
        <w:rPr>
          <w:rFonts w:hint="eastAsia" w:ascii="仿宋" w:hAnsi="仿宋" w:eastAsia="仿宋"/>
          <w:sz w:val="32"/>
          <w:szCs w:val="32"/>
        </w:rPr>
        <w:t>1.一般公共服务支出（类）人大事务（款）其他人大事务支出（项）2023年预算数为</w:t>
      </w:r>
      <w:r>
        <w:rPr>
          <w:rFonts w:hint="eastAsia" w:ascii="仿宋" w:hAnsi="仿宋" w:eastAsia="仿宋"/>
          <w:sz w:val="32"/>
          <w:szCs w:val="32"/>
          <w:u w:val="none"/>
          <w:lang w:val="en-US" w:eastAsia="zh-CN"/>
        </w:rPr>
        <w:t>8</w:t>
      </w:r>
      <w:r>
        <w:rPr>
          <w:rFonts w:hint="eastAsia" w:ascii="仿宋" w:hAnsi="仿宋" w:eastAsia="仿宋"/>
          <w:sz w:val="32"/>
          <w:szCs w:val="32"/>
        </w:rPr>
        <w:t>万元，比2022年执行数</w:t>
      </w:r>
      <w:r>
        <w:rPr>
          <w:rFonts w:hint="eastAsia" w:ascii="仿宋" w:hAnsi="仿宋" w:eastAsia="仿宋"/>
          <w:sz w:val="32"/>
          <w:szCs w:val="32"/>
          <w:lang w:eastAsia="zh-CN"/>
        </w:rPr>
        <w:t>增加</w:t>
      </w:r>
      <w:r>
        <w:rPr>
          <w:rFonts w:hint="eastAsia" w:ascii="仿宋" w:hAnsi="仿宋" w:eastAsia="仿宋"/>
          <w:sz w:val="32"/>
          <w:szCs w:val="32"/>
          <w:lang w:val="en-US" w:eastAsia="zh-CN"/>
        </w:rPr>
        <w:t>5.71</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249.34</w:t>
      </w:r>
      <w:r>
        <w:rPr>
          <w:rFonts w:hint="eastAsia" w:ascii="仿宋" w:hAnsi="仿宋" w:eastAsia="仿宋"/>
          <w:sz w:val="32"/>
          <w:szCs w:val="32"/>
        </w:rPr>
        <w:t>%。主要是</w:t>
      </w:r>
      <w:r>
        <w:rPr>
          <w:rFonts w:hint="eastAsia" w:ascii="仿宋" w:hAnsi="仿宋" w:eastAsia="仿宋"/>
          <w:sz w:val="32"/>
          <w:szCs w:val="32"/>
          <w:lang w:eastAsia="zh-CN"/>
        </w:rPr>
        <w:t>上级支持人大事务资金增加</w:t>
      </w:r>
      <w:r>
        <w:rPr>
          <w:rFonts w:hint="eastAsia" w:ascii="仿宋" w:hAnsi="仿宋" w:eastAsia="仿宋"/>
          <w:sz w:val="32"/>
          <w:szCs w:val="32"/>
        </w:rPr>
        <w:t>。</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rPr>
        <w:t>2.一般公共服务支出（类）政府办公厅（室）及相关机构事务（款）行政运行（项）2023年预算数为</w:t>
      </w:r>
      <w:r>
        <w:rPr>
          <w:rFonts w:hint="eastAsia" w:ascii="仿宋" w:hAnsi="仿宋" w:eastAsia="仿宋"/>
          <w:sz w:val="32"/>
          <w:szCs w:val="32"/>
          <w:u w:val="none"/>
          <w:lang w:val="en-US" w:eastAsia="zh-CN"/>
        </w:rPr>
        <w:t>2491.31</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1475.59</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145.28</w:t>
      </w:r>
      <w:r>
        <w:rPr>
          <w:rFonts w:hint="eastAsia" w:ascii="仿宋" w:hAnsi="仿宋" w:eastAsia="仿宋"/>
          <w:sz w:val="32"/>
          <w:szCs w:val="32"/>
        </w:rPr>
        <w:t>%。主要是</w:t>
      </w:r>
      <w:r>
        <w:rPr>
          <w:rFonts w:hint="eastAsia" w:ascii="仿宋" w:hAnsi="仿宋" w:eastAsia="仿宋"/>
          <w:sz w:val="32"/>
          <w:szCs w:val="32"/>
          <w:lang w:eastAsia="zh-CN"/>
        </w:rPr>
        <w:t>为深化财政预算管理一体化改革，</w:t>
      </w:r>
      <w:r>
        <w:rPr>
          <w:rFonts w:hint="eastAsia" w:ascii="仿宋" w:hAnsi="仿宋" w:eastAsia="仿宋"/>
          <w:sz w:val="32"/>
          <w:szCs w:val="32"/>
          <w:lang w:val="en-US" w:eastAsia="zh-CN"/>
        </w:rPr>
        <w:t>2023年将2022年的科目合并预算</w:t>
      </w:r>
      <w:r>
        <w:rPr>
          <w:rFonts w:hint="eastAsia" w:ascii="仿宋" w:hAnsi="仿宋" w:eastAsia="仿宋"/>
          <w:sz w:val="32"/>
          <w:szCs w:val="32"/>
          <w:lang w:eastAsia="zh-CN"/>
        </w:rPr>
        <w:t>。</w:t>
      </w:r>
    </w:p>
    <w:p>
      <w:pPr>
        <w:ind w:firstLine="640" w:firstLineChars="200"/>
        <w:jc w:val="both"/>
        <w:rPr>
          <w:rFonts w:hint="eastAsia" w:ascii="仿宋" w:hAnsi="仿宋" w:eastAsia="仿宋"/>
          <w:sz w:val="32"/>
          <w:szCs w:val="32"/>
        </w:rPr>
      </w:pPr>
      <w:r>
        <w:rPr>
          <w:rFonts w:hint="eastAsia" w:ascii="仿宋" w:hAnsi="仿宋" w:eastAsia="仿宋"/>
          <w:sz w:val="32"/>
          <w:szCs w:val="32"/>
          <w:lang w:val="en-US" w:eastAsia="zh-CN"/>
        </w:rPr>
        <w:t>3</w:t>
      </w:r>
      <w:r>
        <w:rPr>
          <w:rFonts w:hint="eastAsia" w:ascii="仿宋" w:hAnsi="仿宋" w:eastAsia="仿宋"/>
          <w:sz w:val="32"/>
          <w:szCs w:val="32"/>
        </w:rPr>
        <w:t>.一般公共服务支出（类）组织事务（款）其他组织事务支出（项）2023年预算数为</w:t>
      </w:r>
      <w:r>
        <w:rPr>
          <w:rFonts w:hint="eastAsia" w:ascii="仿宋" w:hAnsi="仿宋" w:eastAsia="仿宋"/>
          <w:sz w:val="32"/>
          <w:szCs w:val="32"/>
          <w:u w:val="none"/>
          <w:lang w:val="en-US" w:eastAsia="zh-CN"/>
        </w:rPr>
        <w:t>388.65</w:t>
      </w:r>
      <w:r>
        <w:rPr>
          <w:rFonts w:hint="eastAsia" w:ascii="仿宋" w:hAnsi="仿宋" w:eastAsia="仿宋"/>
          <w:sz w:val="32"/>
          <w:szCs w:val="32"/>
        </w:rPr>
        <w:t>万元，比2022 年执行数</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152.11</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64.31</w:t>
      </w:r>
      <w:r>
        <w:rPr>
          <w:rFonts w:hint="eastAsia" w:ascii="仿宋" w:hAnsi="仿宋" w:eastAsia="仿宋"/>
          <w:sz w:val="32"/>
          <w:szCs w:val="32"/>
        </w:rPr>
        <w:t xml:space="preserve"> %。主要是</w:t>
      </w:r>
      <w:r>
        <w:rPr>
          <w:rFonts w:hint="eastAsia" w:ascii="仿宋" w:hAnsi="仿宋" w:eastAsia="仿宋"/>
          <w:sz w:val="32"/>
          <w:szCs w:val="32"/>
          <w:lang w:eastAsia="zh-CN"/>
        </w:rPr>
        <w:t>为深化财政预算管理一体化改革，</w:t>
      </w:r>
      <w:r>
        <w:rPr>
          <w:rFonts w:hint="eastAsia" w:ascii="仿宋" w:hAnsi="仿宋" w:eastAsia="仿宋"/>
          <w:sz w:val="32"/>
          <w:szCs w:val="32"/>
          <w:lang w:val="en-US" w:eastAsia="zh-CN"/>
        </w:rPr>
        <w:t>2023年将2022年的科目合并预算</w:t>
      </w:r>
      <w:r>
        <w:rPr>
          <w:rFonts w:hint="eastAsia" w:ascii="仿宋" w:hAnsi="仿宋" w:eastAsia="仿宋"/>
          <w:sz w:val="32"/>
          <w:szCs w:val="32"/>
          <w:lang w:eastAsia="zh-CN"/>
        </w:rPr>
        <w:t>。</w:t>
      </w:r>
    </w:p>
    <w:p>
      <w:pPr>
        <w:ind w:firstLine="640" w:firstLineChars="200"/>
        <w:jc w:val="both"/>
        <w:rPr>
          <w:rFonts w:hint="default" w:ascii="仿宋" w:hAnsi="仿宋" w:eastAsia="仿宋"/>
          <w:sz w:val="32"/>
          <w:szCs w:val="32"/>
          <w:lang w:val="en-US" w:eastAsia="zh-CN"/>
        </w:rPr>
      </w:pPr>
      <w:r>
        <w:rPr>
          <w:rFonts w:hint="eastAsia" w:ascii="仿宋" w:hAnsi="仿宋" w:eastAsia="仿宋"/>
          <w:sz w:val="32"/>
          <w:szCs w:val="32"/>
          <w:lang w:val="en-US" w:eastAsia="zh-CN"/>
        </w:rPr>
        <w:t>4</w:t>
      </w:r>
      <w:r>
        <w:rPr>
          <w:rFonts w:hint="eastAsia" w:ascii="仿宋" w:hAnsi="仿宋" w:eastAsia="仿宋"/>
          <w:sz w:val="32"/>
          <w:szCs w:val="32"/>
        </w:rPr>
        <w:t>.科学技术支出（类）其他科学技术支出（款）其他科学技术支出（项）2023年预算数为</w:t>
      </w:r>
      <w:r>
        <w:rPr>
          <w:rFonts w:hint="eastAsia" w:ascii="仿宋" w:hAnsi="仿宋" w:eastAsia="仿宋"/>
          <w:sz w:val="32"/>
          <w:szCs w:val="32"/>
          <w:u w:val="none"/>
          <w:lang w:val="en-US" w:eastAsia="zh-CN"/>
        </w:rPr>
        <w:t>101.63</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101.63</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100</w:t>
      </w:r>
      <w:r>
        <w:rPr>
          <w:rFonts w:hint="eastAsia" w:ascii="仿宋" w:hAnsi="仿宋" w:eastAsia="仿宋"/>
          <w:sz w:val="32"/>
          <w:szCs w:val="32"/>
        </w:rPr>
        <w:t>%。主要是</w:t>
      </w:r>
      <w:r>
        <w:rPr>
          <w:rFonts w:hint="eastAsia" w:ascii="仿宋" w:hAnsi="仿宋" w:eastAsia="仿宋"/>
          <w:sz w:val="32"/>
          <w:szCs w:val="32"/>
          <w:lang w:val="en-US" w:eastAsia="zh-CN"/>
        </w:rPr>
        <w:t>2023年将村（居）科技专干相关经费纳入预算。</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5</w:t>
      </w:r>
      <w:r>
        <w:rPr>
          <w:rFonts w:hint="eastAsia" w:ascii="仿宋" w:hAnsi="仿宋" w:eastAsia="仿宋"/>
          <w:sz w:val="32"/>
          <w:szCs w:val="32"/>
        </w:rPr>
        <w:t>.文化旅游体育与传媒支出（类）文化和旅游（款）群众文化（项）2023年预算数为</w:t>
      </w:r>
      <w:r>
        <w:rPr>
          <w:rFonts w:hint="eastAsia" w:ascii="仿宋" w:hAnsi="仿宋" w:eastAsia="仿宋"/>
          <w:sz w:val="32"/>
          <w:szCs w:val="32"/>
          <w:u w:val="none"/>
          <w:lang w:val="en-US" w:eastAsia="zh-CN"/>
        </w:rPr>
        <w:t>13</w:t>
      </w:r>
      <w:r>
        <w:rPr>
          <w:rFonts w:hint="eastAsia" w:ascii="仿宋" w:hAnsi="仿宋" w:eastAsia="仿宋"/>
          <w:sz w:val="32"/>
          <w:szCs w:val="32"/>
        </w:rPr>
        <w:t>万元，比2022 年执行数减少</w:t>
      </w:r>
      <w:r>
        <w:rPr>
          <w:rFonts w:hint="eastAsia" w:ascii="仿宋" w:hAnsi="仿宋" w:eastAsia="仿宋"/>
          <w:sz w:val="32"/>
          <w:szCs w:val="32"/>
          <w:u w:val="none"/>
          <w:lang w:val="en-US" w:eastAsia="zh-CN"/>
        </w:rPr>
        <w:t>339.48</w:t>
      </w:r>
      <w:r>
        <w:rPr>
          <w:rFonts w:hint="eastAsia" w:ascii="仿宋" w:hAnsi="仿宋" w:eastAsia="仿宋"/>
          <w:sz w:val="32"/>
          <w:szCs w:val="32"/>
        </w:rPr>
        <w:t>万元，下降</w:t>
      </w:r>
      <w:r>
        <w:rPr>
          <w:rFonts w:hint="eastAsia" w:ascii="仿宋" w:hAnsi="仿宋" w:eastAsia="仿宋"/>
          <w:sz w:val="32"/>
          <w:szCs w:val="32"/>
          <w:u w:val="none"/>
          <w:lang w:val="en-US" w:eastAsia="zh-CN"/>
        </w:rPr>
        <w:t>96.31</w:t>
      </w:r>
      <w:r>
        <w:rPr>
          <w:rFonts w:hint="eastAsia" w:ascii="仿宋" w:hAnsi="仿宋" w:eastAsia="仿宋"/>
          <w:sz w:val="32"/>
          <w:szCs w:val="32"/>
        </w:rPr>
        <w:t>%。主要是</w:t>
      </w:r>
      <w:r>
        <w:rPr>
          <w:rFonts w:hint="eastAsia" w:ascii="仿宋" w:hAnsi="仿宋" w:eastAsia="仿宋"/>
          <w:sz w:val="32"/>
          <w:szCs w:val="32"/>
          <w:lang w:eastAsia="zh-CN"/>
        </w:rPr>
        <w:t>为深化财政预算管理一体化改革，</w:t>
      </w:r>
      <w:r>
        <w:rPr>
          <w:rFonts w:hint="eastAsia" w:ascii="仿宋" w:hAnsi="仿宋" w:eastAsia="仿宋"/>
          <w:sz w:val="32"/>
          <w:szCs w:val="32"/>
          <w:lang w:val="en-US" w:eastAsia="zh-CN"/>
        </w:rPr>
        <w:t>2023年将2022年的科目合并预算，减少本科目预算</w:t>
      </w:r>
      <w:r>
        <w:rPr>
          <w:rFonts w:hint="eastAsia" w:ascii="仿宋" w:hAnsi="仿宋" w:eastAsia="仿宋"/>
          <w:sz w:val="32"/>
          <w:szCs w:val="32"/>
          <w:lang w:eastAsia="zh-CN"/>
        </w:rPr>
        <w:t>。</w:t>
      </w:r>
    </w:p>
    <w:p>
      <w:pPr>
        <w:ind w:firstLine="640" w:firstLineChars="200"/>
        <w:jc w:val="both"/>
        <w:rPr>
          <w:rFonts w:hint="eastAsia" w:ascii="仿宋" w:hAnsi="仿宋" w:eastAsia="仿宋"/>
          <w:sz w:val="32"/>
          <w:szCs w:val="32"/>
          <w:lang w:val="en-US" w:eastAsia="zh-CN"/>
        </w:rPr>
      </w:pPr>
      <w:r>
        <w:rPr>
          <w:rFonts w:hint="eastAsia" w:ascii="仿宋" w:hAnsi="仿宋" w:eastAsia="仿宋"/>
          <w:sz w:val="32"/>
          <w:szCs w:val="32"/>
          <w:lang w:val="en-US" w:eastAsia="zh-CN"/>
        </w:rPr>
        <w:t>6</w:t>
      </w:r>
      <w:r>
        <w:rPr>
          <w:rFonts w:hint="eastAsia" w:ascii="仿宋" w:hAnsi="仿宋" w:eastAsia="仿宋"/>
          <w:sz w:val="32"/>
          <w:szCs w:val="32"/>
        </w:rPr>
        <w:t>.文化旅游体育与传媒支出（类）文化和旅游（款）艺术表演场所（项）2023年预算数为</w:t>
      </w:r>
      <w:r>
        <w:rPr>
          <w:rFonts w:hint="eastAsia" w:ascii="仿宋" w:hAnsi="仿宋" w:eastAsia="仿宋"/>
          <w:sz w:val="32"/>
          <w:szCs w:val="32"/>
          <w:u w:val="none"/>
          <w:lang w:val="en-US" w:eastAsia="zh-CN"/>
        </w:rPr>
        <w:t>4</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2.13</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113.9</w:t>
      </w:r>
      <w:r>
        <w:rPr>
          <w:rFonts w:hint="eastAsia" w:ascii="仿宋" w:hAnsi="仿宋" w:eastAsia="仿宋"/>
          <w:sz w:val="32"/>
          <w:szCs w:val="32"/>
        </w:rPr>
        <w:t>%。主要是</w:t>
      </w:r>
      <w:r>
        <w:rPr>
          <w:rFonts w:hint="eastAsia" w:ascii="仿宋" w:hAnsi="仿宋" w:eastAsia="仿宋"/>
          <w:sz w:val="32"/>
          <w:szCs w:val="32"/>
          <w:lang w:eastAsia="zh-CN"/>
        </w:rPr>
        <w:t>用于开展新时代文明实践中心运行，丰富文化生活。</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7</w:t>
      </w:r>
      <w:r>
        <w:rPr>
          <w:rFonts w:hint="eastAsia" w:ascii="仿宋" w:hAnsi="仿宋" w:eastAsia="仿宋"/>
          <w:sz w:val="32"/>
          <w:szCs w:val="32"/>
        </w:rPr>
        <w:t>.社会保障和就业支出（类）民政管理事务（款）基层政权建设和社区治理（项）2023年预算数为</w:t>
      </w:r>
      <w:r>
        <w:rPr>
          <w:rFonts w:hint="eastAsia" w:ascii="仿宋" w:hAnsi="仿宋" w:eastAsia="仿宋"/>
          <w:sz w:val="32"/>
          <w:szCs w:val="32"/>
          <w:u w:val="none"/>
          <w:lang w:val="en-US" w:eastAsia="zh-CN"/>
        </w:rPr>
        <w:t>20</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20</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100</w:t>
      </w:r>
      <w:r>
        <w:rPr>
          <w:rFonts w:hint="eastAsia" w:ascii="仿宋" w:hAnsi="仿宋" w:eastAsia="仿宋"/>
          <w:sz w:val="32"/>
          <w:szCs w:val="32"/>
        </w:rPr>
        <w:t xml:space="preserve"> %。主要是</w:t>
      </w:r>
      <w:r>
        <w:rPr>
          <w:rFonts w:hint="eastAsia" w:ascii="仿宋" w:hAnsi="仿宋" w:eastAsia="仿宋"/>
          <w:sz w:val="32"/>
          <w:szCs w:val="32"/>
          <w:lang w:eastAsia="zh-CN"/>
        </w:rPr>
        <w:t>巩固基层政权建设，纳入本科目预算。</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8</w:t>
      </w:r>
      <w:r>
        <w:rPr>
          <w:rFonts w:hint="eastAsia" w:ascii="仿宋" w:hAnsi="仿宋" w:eastAsia="仿宋"/>
          <w:sz w:val="32"/>
          <w:szCs w:val="32"/>
        </w:rPr>
        <w:t>.社会保障和就业支出（类）行政事业单位养老支出（款）机关事业单位基本养老保险缴费支出</w:t>
      </w:r>
      <w:r>
        <w:rPr>
          <w:rFonts w:hint="eastAsia" w:ascii="仿宋" w:hAnsi="仿宋" w:eastAsia="仿宋"/>
          <w:sz w:val="32"/>
          <w:szCs w:val="32"/>
          <w:lang w:eastAsia="zh-CN"/>
        </w:rPr>
        <w:t>（</w:t>
      </w:r>
      <w:r>
        <w:rPr>
          <w:rFonts w:hint="eastAsia" w:ascii="仿宋" w:hAnsi="仿宋" w:eastAsia="仿宋"/>
          <w:sz w:val="32"/>
          <w:szCs w:val="32"/>
        </w:rPr>
        <w:t>项）2023年预算数为</w:t>
      </w:r>
      <w:r>
        <w:rPr>
          <w:rFonts w:hint="eastAsia" w:ascii="仿宋" w:hAnsi="仿宋" w:eastAsia="仿宋"/>
          <w:sz w:val="32"/>
          <w:szCs w:val="32"/>
          <w:u w:val="none"/>
          <w:lang w:val="en-US" w:eastAsia="zh-CN"/>
        </w:rPr>
        <w:t>316.19</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84.93</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36.61</w:t>
      </w:r>
      <w:r>
        <w:rPr>
          <w:rFonts w:hint="eastAsia" w:ascii="仿宋" w:hAnsi="仿宋" w:eastAsia="仿宋"/>
          <w:sz w:val="32"/>
          <w:szCs w:val="32"/>
        </w:rPr>
        <w:t>%。主要是</w:t>
      </w:r>
      <w:r>
        <w:rPr>
          <w:rFonts w:hint="eastAsia" w:ascii="仿宋" w:hAnsi="仿宋" w:eastAsia="仿宋"/>
          <w:sz w:val="32"/>
          <w:szCs w:val="32"/>
          <w:lang w:eastAsia="zh-CN"/>
        </w:rPr>
        <w:t>人员增加。</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9</w:t>
      </w:r>
      <w:r>
        <w:rPr>
          <w:rFonts w:hint="eastAsia" w:ascii="仿宋" w:hAnsi="仿宋" w:eastAsia="仿宋"/>
          <w:sz w:val="32"/>
          <w:szCs w:val="32"/>
        </w:rPr>
        <w:t>.社会保障和就业支出（类）其他社会保障和就业支出（款）其他社会保障和就业支出（项）2023年预算数为</w:t>
      </w:r>
      <w:r>
        <w:rPr>
          <w:rFonts w:hint="eastAsia" w:ascii="仿宋" w:hAnsi="仿宋" w:eastAsia="仿宋"/>
          <w:sz w:val="32"/>
          <w:szCs w:val="32"/>
          <w:u w:val="none"/>
          <w:lang w:val="en-US" w:eastAsia="zh-CN"/>
        </w:rPr>
        <w:t>23.46</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8.08</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52.54</w:t>
      </w:r>
      <w:r>
        <w:rPr>
          <w:rFonts w:hint="eastAsia" w:ascii="仿宋" w:hAnsi="仿宋" w:eastAsia="仿宋"/>
          <w:sz w:val="32"/>
          <w:szCs w:val="32"/>
        </w:rPr>
        <w:t xml:space="preserve"> %。主要是</w:t>
      </w:r>
      <w:r>
        <w:rPr>
          <w:rFonts w:hint="eastAsia" w:ascii="仿宋" w:hAnsi="仿宋" w:eastAsia="仿宋"/>
          <w:sz w:val="32"/>
          <w:szCs w:val="32"/>
          <w:lang w:eastAsia="zh-CN"/>
        </w:rPr>
        <w:t>为深化财政预算管理一体化改革，</w:t>
      </w:r>
      <w:r>
        <w:rPr>
          <w:rFonts w:hint="eastAsia" w:ascii="仿宋" w:hAnsi="仿宋" w:eastAsia="仿宋"/>
          <w:sz w:val="32"/>
          <w:szCs w:val="32"/>
          <w:lang w:val="en-US" w:eastAsia="zh-CN"/>
        </w:rPr>
        <w:t>2023年将2022年的科目合并预算</w:t>
      </w:r>
      <w:r>
        <w:rPr>
          <w:rFonts w:hint="eastAsia" w:ascii="仿宋" w:hAnsi="仿宋" w:eastAsia="仿宋"/>
          <w:sz w:val="32"/>
          <w:szCs w:val="32"/>
          <w:lang w:eastAsia="zh-CN"/>
        </w:rPr>
        <w:t>。</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10</w:t>
      </w:r>
      <w:r>
        <w:rPr>
          <w:rFonts w:hint="eastAsia" w:ascii="仿宋" w:hAnsi="仿宋" w:eastAsia="仿宋"/>
          <w:sz w:val="32"/>
          <w:szCs w:val="32"/>
        </w:rPr>
        <w:t>.卫生健康支出（类）基层医疗卫生机构（款）其他基层医疗卫生机构支出（项）2023年预算数为</w:t>
      </w:r>
      <w:r>
        <w:rPr>
          <w:rFonts w:hint="eastAsia" w:ascii="仿宋" w:hAnsi="仿宋" w:eastAsia="仿宋"/>
          <w:sz w:val="32"/>
          <w:szCs w:val="32"/>
          <w:u w:val="none"/>
          <w:lang w:val="en-US" w:eastAsia="zh-CN"/>
        </w:rPr>
        <w:t>21.48</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21.27</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lang w:val="en-US" w:eastAsia="zh-CN"/>
        </w:rPr>
        <w:t>10128.57</w:t>
      </w:r>
      <w:r>
        <w:rPr>
          <w:rFonts w:hint="eastAsia" w:ascii="仿宋" w:hAnsi="仿宋" w:eastAsia="仿宋"/>
          <w:sz w:val="32"/>
          <w:szCs w:val="32"/>
        </w:rPr>
        <w:t>%。主要是</w:t>
      </w:r>
      <w:r>
        <w:rPr>
          <w:rFonts w:hint="eastAsia" w:ascii="仿宋" w:hAnsi="仿宋" w:eastAsia="仿宋"/>
          <w:sz w:val="32"/>
          <w:szCs w:val="32"/>
          <w:lang w:eastAsia="zh-CN"/>
        </w:rPr>
        <w:t>将村（居）医务专干纳入预算。</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11</w:t>
      </w:r>
      <w:r>
        <w:rPr>
          <w:rFonts w:hint="eastAsia" w:ascii="仿宋" w:hAnsi="仿宋" w:eastAsia="仿宋"/>
          <w:sz w:val="32"/>
          <w:szCs w:val="32"/>
        </w:rPr>
        <w:t>.卫生健康支出（类）公共卫生（款）基本公共卫生服务（项）2023年预算数为</w:t>
      </w:r>
      <w:r>
        <w:rPr>
          <w:rFonts w:hint="eastAsia" w:ascii="仿宋" w:hAnsi="仿宋" w:eastAsia="仿宋"/>
          <w:sz w:val="32"/>
          <w:szCs w:val="32"/>
          <w:u w:val="none"/>
          <w:lang w:val="en-US" w:eastAsia="zh-CN"/>
        </w:rPr>
        <w:t>1.65</w:t>
      </w:r>
      <w:r>
        <w:rPr>
          <w:rFonts w:hint="eastAsia" w:ascii="仿宋" w:hAnsi="仿宋" w:eastAsia="仿宋"/>
          <w:sz w:val="32"/>
          <w:szCs w:val="32"/>
        </w:rPr>
        <w:t>万元，比2022 年执行数</w:t>
      </w:r>
      <w:r>
        <w:rPr>
          <w:rFonts w:hint="eastAsia" w:ascii="仿宋" w:hAnsi="仿宋" w:eastAsia="仿宋"/>
          <w:sz w:val="32"/>
          <w:szCs w:val="32"/>
          <w:lang w:eastAsia="zh-CN"/>
        </w:rPr>
        <w:t>减少</w:t>
      </w:r>
      <w:r>
        <w:rPr>
          <w:rFonts w:hint="eastAsia" w:ascii="仿宋" w:hAnsi="仿宋" w:eastAsia="仿宋"/>
          <w:sz w:val="32"/>
          <w:szCs w:val="32"/>
          <w:u w:val="none"/>
          <w:lang w:val="en-US" w:eastAsia="zh-CN"/>
        </w:rPr>
        <w:t>14.61</w:t>
      </w:r>
      <w:r>
        <w:rPr>
          <w:rFonts w:hint="eastAsia" w:ascii="仿宋" w:hAnsi="仿宋" w:eastAsia="仿宋"/>
          <w:sz w:val="32"/>
          <w:szCs w:val="32"/>
        </w:rPr>
        <w:t>万元，</w:t>
      </w:r>
      <w:r>
        <w:rPr>
          <w:rFonts w:hint="eastAsia" w:ascii="仿宋" w:hAnsi="仿宋" w:eastAsia="仿宋"/>
          <w:sz w:val="32"/>
          <w:szCs w:val="32"/>
          <w:lang w:eastAsia="zh-CN"/>
        </w:rPr>
        <w:t>下降</w:t>
      </w:r>
      <w:r>
        <w:rPr>
          <w:rFonts w:hint="eastAsia" w:ascii="仿宋" w:hAnsi="仿宋" w:eastAsia="仿宋"/>
          <w:sz w:val="32"/>
          <w:szCs w:val="32"/>
          <w:u w:val="none"/>
          <w:lang w:val="en-US" w:eastAsia="zh-CN"/>
        </w:rPr>
        <w:t>89.85</w:t>
      </w:r>
      <w:r>
        <w:rPr>
          <w:rFonts w:hint="eastAsia" w:ascii="仿宋" w:hAnsi="仿宋" w:eastAsia="仿宋"/>
          <w:sz w:val="32"/>
          <w:szCs w:val="32"/>
        </w:rPr>
        <w:t xml:space="preserve"> %。主要是</w:t>
      </w:r>
      <w:r>
        <w:rPr>
          <w:rFonts w:hint="eastAsia" w:ascii="仿宋" w:hAnsi="仿宋" w:eastAsia="仿宋"/>
          <w:sz w:val="32"/>
          <w:szCs w:val="32"/>
          <w:lang w:eastAsia="zh-CN"/>
        </w:rPr>
        <w:t>上年结转。</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12</w:t>
      </w:r>
      <w:r>
        <w:rPr>
          <w:rFonts w:hint="eastAsia" w:ascii="仿宋" w:hAnsi="仿宋" w:eastAsia="仿宋"/>
          <w:sz w:val="32"/>
          <w:szCs w:val="32"/>
        </w:rPr>
        <w:t>.卫生健康支出（类）行政事业单位医疗（款）公务员医疗补助（项）2023年预算数为</w:t>
      </w:r>
      <w:r>
        <w:rPr>
          <w:rFonts w:hint="eastAsia" w:ascii="仿宋" w:hAnsi="仿宋" w:eastAsia="仿宋"/>
          <w:sz w:val="32"/>
          <w:szCs w:val="32"/>
          <w:u w:val="none"/>
          <w:lang w:val="en-US" w:eastAsia="zh-CN"/>
        </w:rPr>
        <w:t>28.20</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12.31</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77.47</w:t>
      </w:r>
      <w:r>
        <w:rPr>
          <w:rFonts w:hint="eastAsia" w:ascii="仿宋" w:hAnsi="仿宋" w:eastAsia="仿宋"/>
          <w:sz w:val="32"/>
          <w:szCs w:val="32"/>
        </w:rPr>
        <w:t xml:space="preserve"> %。主要是</w:t>
      </w:r>
      <w:r>
        <w:rPr>
          <w:rFonts w:hint="eastAsia" w:ascii="仿宋" w:hAnsi="仿宋" w:eastAsia="仿宋"/>
          <w:sz w:val="32"/>
          <w:szCs w:val="32"/>
          <w:lang w:eastAsia="zh-CN"/>
        </w:rPr>
        <w:t>人员增加。</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13</w:t>
      </w:r>
      <w:r>
        <w:rPr>
          <w:rFonts w:hint="eastAsia" w:ascii="仿宋" w:hAnsi="仿宋" w:eastAsia="仿宋"/>
          <w:sz w:val="32"/>
          <w:szCs w:val="32"/>
        </w:rPr>
        <w:t>.卫生健康支出（类）行政事业单位医疗（款）行政单位医疗（项）2023年预算数为</w:t>
      </w:r>
      <w:r>
        <w:rPr>
          <w:rFonts w:hint="eastAsia" w:ascii="仿宋" w:hAnsi="仿宋" w:eastAsia="仿宋"/>
          <w:sz w:val="32"/>
          <w:szCs w:val="32"/>
          <w:u w:val="none"/>
          <w:lang w:val="en-US" w:eastAsia="zh-CN"/>
        </w:rPr>
        <w:t>152.51</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40.87</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36.61</w:t>
      </w:r>
      <w:r>
        <w:rPr>
          <w:rFonts w:hint="eastAsia" w:ascii="仿宋" w:hAnsi="仿宋" w:eastAsia="仿宋"/>
          <w:sz w:val="32"/>
          <w:szCs w:val="32"/>
        </w:rPr>
        <w:t xml:space="preserve"> %。主要是</w:t>
      </w:r>
      <w:r>
        <w:rPr>
          <w:rFonts w:hint="eastAsia" w:ascii="仿宋" w:hAnsi="仿宋" w:eastAsia="仿宋"/>
          <w:sz w:val="32"/>
          <w:szCs w:val="32"/>
          <w:lang w:eastAsia="zh-CN"/>
        </w:rPr>
        <w:t>人员增加。</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14</w:t>
      </w:r>
      <w:r>
        <w:rPr>
          <w:rFonts w:hint="eastAsia" w:ascii="仿宋" w:hAnsi="仿宋" w:eastAsia="仿宋"/>
          <w:sz w:val="32"/>
          <w:szCs w:val="32"/>
        </w:rPr>
        <w:t>.卫生健康支出（类）其他卫生健康支出（款）其他卫生健康支出（项）2023年预算数为</w:t>
      </w:r>
      <w:r>
        <w:rPr>
          <w:rFonts w:hint="eastAsia" w:ascii="仿宋" w:hAnsi="仿宋" w:eastAsia="仿宋"/>
          <w:sz w:val="32"/>
          <w:szCs w:val="32"/>
          <w:u w:val="none"/>
          <w:lang w:val="en-US" w:eastAsia="zh-CN"/>
        </w:rPr>
        <w:t>80.90</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80.90</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100</w:t>
      </w:r>
      <w:r>
        <w:rPr>
          <w:rFonts w:hint="eastAsia" w:ascii="仿宋" w:hAnsi="仿宋" w:eastAsia="仿宋"/>
          <w:sz w:val="32"/>
          <w:szCs w:val="32"/>
        </w:rPr>
        <w:t>%。主要是</w:t>
      </w:r>
      <w:r>
        <w:rPr>
          <w:rFonts w:hint="eastAsia" w:ascii="仿宋" w:hAnsi="仿宋" w:eastAsia="仿宋"/>
          <w:sz w:val="32"/>
          <w:szCs w:val="32"/>
          <w:lang w:eastAsia="zh-CN"/>
        </w:rPr>
        <w:t>将村（居）医务专干纳入</w:t>
      </w:r>
      <w:r>
        <w:rPr>
          <w:rFonts w:hint="eastAsia" w:ascii="仿宋" w:hAnsi="仿宋" w:eastAsia="仿宋"/>
          <w:sz w:val="32"/>
          <w:szCs w:val="32"/>
          <w:lang w:val="en-US" w:eastAsia="zh-CN"/>
        </w:rPr>
        <w:t>2023年预算</w:t>
      </w:r>
      <w:r>
        <w:rPr>
          <w:rFonts w:hint="eastAsia" w:ascii="仿宋" w:hAnsi="仿宋" w:eastAsia="仿宋"/>
          <w:sz w:val="32"/>
          <w:szCs w:val="32"/>
          <w:lang w:eastAsia="zh-CN"/>
        </w:rPr>
        <w:t>。</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15</w:t>
      </w:r>
      <w:r>
        <w:rPr>
          <w:rFonts w:hint="eastAsia" w:ascii="仿宋" w:hAnsi="仿宋" w:eastAsia="仿宋"/>
          <w:sz w:val="32"/>
          <w:szCs w:val="32"/>
        </w:rPr>
        <w:t>.节能环保支出（类）其他节能环保支出（款）其他节能环保支出（项）2023年预算数为</w:t>
      </w:r>
      <w:r>
        <w:rPr>
          <w:rFonts w:hint="eastAsia" w:ascii="仿宋" w:hAnsi="仿宋" w:eastAsia="仿宋"/>
          <w:sz w:val="32"/>
          <w:szCs w:val="32"/>
          <w:u w:val="none"/>
          <w:lang w:val="en-US" w:eastAsia="zh-CN"/>
        </w:rPr>
        <w:t>36</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36</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100</w:t>
      </w:r>
      <w:r>
        <w:rPr>
          <w:rFonts w:hint="eastAsia" w:ascii="仿宋" w:hAnsi="仿宋" w:eastAsia="仿宋"/>
          <w:sz w:val="32"/>
          <w:szCs w:val="32"/>
        </w:rPr>
        <w:t xml:space="preserve"> %。主要是</w:t>
      </w:r>
      <w:r>
        <w:rPr>
          <w:rFonts w:hint="eastAsia" w:ascii="仿宋" w:hAnsi="仿宋" w:eastAsia="仿宋"/>
          <w:sz w:val="32"/>
          <w:szCs w:val="32"/>
          <w:lang w:eastAsia="zh-CN"/>
        </w:rPr>
        <w:t>深化财政预算一体化改革，按照该科目预算。</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16</w:t>
      </w:r>
      <w:r>
        <w:rPr>
          <w:rFonts w:hint="eastAsia" w:ascii="仿宋" w:hAnsi="仿宋" w:eastAsia="仿宋"/>
          <w:sz w:val="32"/>
          <w:szCs w:val="32"/>
        </w:rPr>
        <w:t>.农林水支出（类）农业农村（款）科技转化与推广服务（项）2023年预算数为</w:t>
      </w:r>
      <w:r>
        <w:rPr>
          <w:rFonts w:hint="eastAsia" w:ascii="仿宋" w:hAnsi="仿宋" w:eastAsia="仿宋"/>
          <w:sz w:val="32"/>
          <w:szCs w:val="32"/>
          <w:u w:val="none"/>
          <w:lang w:val="en-US" w:eastAsia="zh-CN"/>
        </w:rPr>
        <w:t>27.25</w:t>
      </w:r>
      <w:r>
        <w:rPr>
          <w:rFonts w:hint="eastAsia" w:ascii="仿宋" w:hAnsi="仿宋" w:eastAsia="仿宋"/>
          <w:sz w:val="32"/>
          <w:szCs w:val="32"/>
        </w:rPr>
        <w:t>万元，比2022 年执行数</w:t>
      </w:r>
      <w:r>
        <w:rPr>
          <w:rFonts w:hint="eastAsia" w:ascii="仿宋" w:hAnsi="仿宋" w:eastAsia="仿宋"/>
          <w:sz w:val="32"/>
          <w:szCs w:val="32"/>
          <w:lang w:eastAsia="zh-CN"/>
        </w:rPr>
        <w:t>减少</w:t>
      </w:r>
      <w:r>
        <w:rPr>
          <w:rFonts w:hint="eastAsia" w:ascii="仿宋" w:hAnsi="仿宋" w:eastAsia="仿宋"/>
          <w:sz w:val="32"/>
          <w:szCs w:val="32"/>
          <w:u w:val="none"/>
          <w:lang w:val="en-US" w:eastAsia="zh-CN"/>
        </w:rPr>
        <w:t>239.71</w:t>
      </w:r>
      <w:r>
        <w:rPr>
          <w:rFonts w:hint="eastAsia" w:ascii="仿宋" w:hAnsi="仿宋" w:eastAsia="仿宋"/>
          <w:sz w:val="32"/>
          <w:szCs w:val="32"/>
        </w:rPr>
        <w:t>万元，</w:t>
      </w:r>
      <w:r>
        <w:rPr>
          <w:rFonts w:hint="eastAsia" w:ascii="仿宋" w:hAnsi="仿宋" w:eastAsia="仿宋"/>
          <w:sz w:val="32"/>
          <w:szCs w:val="32"/>
          <w:lang w:eastAsia="zh-CN"/>
        </w:rPr>
        <w:t>下降</w:t>
      </w:r>
      <w:r>
        <w:rPr>
          <w:rFonts w:hint="eastAsia" w:ascii="仿宋" w:hAnsi="仿宋" w:eastAsia="仿宋"/>
          <w:sz w:val="32"/>
          <w:szCs w:val="32"/>
          <w:u w:val="none"/>
          <w:lang w:val="en-US" w:eastAsia="zh-CN"/>
        </w:rPr>
        <w:t>89.79</w:t>
      </w:r>
      <w:r>
        <w:rPr>
          <w:rFonts w:hint="eastAsia" w:ascii="仿宋" w:hAnsi="仿宋" w:eastAsia="仿宋"/>
          <w:sz w:val="32"/>
          <w:szCs w:val="32"/>
        </w:rPr>
        <w:t xml:space="preserve"> %。主要是</w:t>
      </w:r>
      <w:r>
        <w:rPr>
          <w:rFonts w:hint="eastAsia" w:ascii="仿宋" w:hAnsi="仿宋" w:eastAsia="仿宋"/>
          <w:sz w:val="32"/>
          <w:szCs w:val="32"/>
          <w:lang w:eastAsia="zh-CN"/>
        </w:rPr>
        <w:t>为深化财政预算管理一体化改革，</w:t>
      </w:r>
      <w:r>
        <w:rPr>
          <w:rFonts w:hint="eastAsia" w:ascii="仿宋" w:hAnsi="仿宋" w:eastAsia="仿宋"/>
          <w:sz w:val="32"/>
          <w:szCs w:val="32"/>
          <w:lang w:val="en-US" w:eastAsia="zh-CN"/>
        </w:rPr>
        <w:t>2023年将2022年的科目合并预算，减少本科目预算</w:t>
      </w:r>
      <w:r>
        <w:rPr>
          <w:rFonts w:hint="eastAsia" w:ascii="仿宋" w:hAnsi="仿宋" w:eastAsia="仿宋"/>
          <w:sz w:val="32"/>
          <w:szCs w:val="32"/>
          <w:lang w:eastAsia="zh-CN"/>
        </w:rPr>
        <w:t>。</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17</w:t>
      </w:r>
      <w:r>
        <w:rPr>
          <w:rFonts w:hint="eastAsia" w:ascii="仿宋" w:hAnsi="仿宋" w:eastAsia="仿宋"/>
          <w:sz w:val="32"/>
          <w:szCs w:val="32"/>
        </w:rPr>
        <w:t>.农林水支出（类）农业农村（款）病虫害控制（项）2023年预算数为</w:t>
      </w:r>
      <w:r>
        <w:rPr>
          <w:rFonts w:hint="eastAsia" w:ascii="仿宋" w:hAnsi="仿宋" w:eastAsia="仿宋"/>
          <w:sz w:val="32"/>
          <w:szCs w:val="32"/>
          <w:u w:val="none"/>
          <w:lang w:val="en-US" w:eastAsia="zh-CN"/>
        </w:rPr>
        <w:t>26.40</w:t>
      </w:r>
      <w:r>
        <w:rPr>
          <w:rFonts w:hint="eastAsia" w:ascii="仿宋" w:hAnsi="仿宋" w:eastAsia="仿宋"/>
          <w:sz w:val="32"/>
          <w:szCs w:val="32"/>
        </w:rPr>
        <w:t>万元，</w:t>
      </w:r>
      <w:r>
        <w:rPr>
          <w:rFonts w:hint="eastAsia" w:ascii="仿宋" w:hAnsi="仿宋" w:eastAsia="仿宋"/>
          <w:sz w:val="32"/>
          <w:szCs w:val="32"/>
          <w:lang w:eastAsia="zh-CN"/>
        </w:rPr>
        <w:t>与</w:t>
      </w:r>
      <w:r>
        <w:rPr>
          <w:rFonts w:hint="eastAsia" w:ascii="仿宋" w:hAnsi="仿宋" w:eastAsia="仿宋"/>
          <w:sz w:val="32"/>
          <w:szCs w:val="32"/>
        </w:rPr>
        <w:t>2022 年执行数</w:t>
      </w:r>
      <w:r>
        <w:rPr>
          <w:rFonts w:hint="eastAsia" w:ascii="仿宋" w:hAnsi="仿宋" w:eastAsia="仿宋"/>
          <w:sz w:val="32"/>
          <w:szCs w:val="32"/>
          <w:lang w:eastAsia="zh-CN"/>
        </w:rPr>
        <w:t>持平。</w:t>
      </w:r>
    </w:p>
    <w:p>
      <w:pPr>
        <w:ind w:firstLine="640" w:firstLineChars="200"/>
        <w:jc w:val="both"/>
        <w:rPr>
          <w:rFonts w:hint="eastAsia" w:ascii="仿宋" w:hAnsi="仿宋" w:eastAsia="仿宋"/>
          <w:sz w:val="32"/>
          <w:szCs w:val="32"/>
          <w:lang w:eastAsia="zh-CN"/>
        </w:rPr>
      </w:pPr>
      <w:r>
        <w:rPr>
          <w:rFonts w:hint="eastAsia" w:ascii="仿宋" w:hAnsi="仿宋" w:eastAsia="仿宋"/>
          <w:sz w:val="32"/>
          <w:szCs w:val="32"/>
          <w:lang w:val="en-US" w:eastAsia="zh-CN"/>
        </w:rPr>
        <w:t>18</w:t>
      </w:r>
      <w:r>
        <w:rPr>
          <w:rFonts w:hint="eastAsia" w:ascii="仿宋" w:hAnsi="仿宋" w:eastAsia="仿宋"/>
          <w:sz w:val="32"/>
          <w:szCs w:val="32"/>
        </w:rPr>
        <w:t>.住房保障支出（类）住房改革支出（款）住房公积金（项）2023年预算数为</w:t>
      </w:r>
      <w:r>
        <w:rPr>
          <w:rFonts w:hint="eastAsia" w:ascii="仿宋" w:hAnsi="仿宋" w:eastAsia="仿宋"/>
          <w:sz w:val="32"/>
          <w:szCs w:val="32"/>
          <w:u w:val="none"/>
          <w:lang w:val="en-US" w:eastAsia="zh-CN"/>
        </w:rPr>
        <w:t>237.68</w:t>
      </w:r>
      <w:r>
        <w:rPr>
          <w:rFonts w:hint="eastAsia" w:ascii="仿宋" w:hAnsi="仿宋" w:eastAsia="仿宋"/>
          <w:sz w:val="32"/>
          <w:szCs w:val="32"/>
        </w:rPr>
        <w:t>万元，比2022 年执行数</w:t>
      </w:r>
      <w:r>
        <w:rPr>
          <w:rFonts w:hint="eastAsia" w:ascii="仿宋" w:hAnsi="仿宋" w:eastAsia="仿宋"/>
          <w:sz w:val="32"/>
          <w:szCs w:val="32"/>
          <w:lang w:eastAsia="zh-CN"/>
        </w:rPr>
        <w:t>增加</w:t>
      </w:r>
      <w:r>
        <w:rPr>
          <w:rFonts w:hint="eastAsia" w:ascii="仿宋" w:hAnsi="仿宋" w:eastAsia="仿宋"/>
          <w:sz w:val="32"/>
          <w:szCs w:val="32"/>
          <w:u w:val="none"/>
          <w:lang w:val="en-US" w:eastAsia="zh-CN"/>
        </w:rPr>
        <w:t>42.22</w:t>
      </w:r>
      <w:r>
        <w:rPr>
          <w:rFonts w:hint="eastAsia" w:ascii="仿宋" w:hAnsi="仿宋" w:eastAsia="仿宋"/>
          <w:sz w:val="32"/>
          <w:szCs w:val="32"/>
        </w:rPr>
        <w:t>万元，</w:t>
      </w:r>
      <w:r>
        <w:rPr>
          <w:rFonts w:hint="eastAsia" w:ascii="仿宋" w:hAnsi="仿宋" w:eastAsia="仿宋"/>
          <w:sz w:val="32"/>
          <w:szCs w:val="32"/>
          <w:lang w:eastAsia="zh-CN"/>
        </w:rPr>
        <w:t>上升</w:t>
      </w:r>
      <w:r>
        <w:rPr>
          <w:rFonts w:hint="eastAsia" w:ascii="仿宋" w:hAnsi="仿宋" w:eastAsia="仿宋"/>
          <w:sz w:val="32"/>
          <w:szCs w:val="32"/>
          <w:u w:val="none"/>
          <w:lang w:val="en-US" w:eastAsia="zh-CN"/>
        </w:rPr>
        <w:t>21.60</w:t>
      </w:r>
      <w:r>
        <w:rPr>
          <w:rFonts w:hint="eastAsia" w:ascii="仿宋" w:hAnsi="仿宋" w:eastAsia="仿宋"/>
          <w:sz w:val="32"/>
          <w:szCs w:val="32"/>
        </w:rPr>
        <w:t xml:space="preserve"> %。主要是</w:t>
      </w:r>
      <w:r>
        <w:rPr>
          <w:rFonts w:hint="eastAsia" w:ascii="仿宋" w:hAnsi="仿宋" w:eastAsia="仿宋"/>
          <w:sz w:val="32"/>
          <w:szCs w:val="32"/>
          <w:lang w:eastAsia="zh-CN"/>
        </w:rPr>
        <w:t>人员增加。</w:t>
      </w:r>
    </w:p>
    <w:p>
      <w:pPr>
        <w:jc w:val="both"/>
        <w:rPr>
          <w:rFonts w:ascii="黑体" w:hAnsi="黑体" w:eastAsia="黑体"/>
          <w:sz w:val="32"/>
          <w:szCs w:val="32"/>
        </w:rPr>
      </w:pPr>
      <w:r>
        <w:rPr>
          <w:rFonts w:hint="eastAsia" w:ascii="黑体" w:hAnsi="黑体" w:eastAsia="黑体"/>
          <w:sz w:val="32"/>
          <w:szCs w:val="32"/>
        </w:rPr>
        <w:t>六、2023年一般公共预算基本支出表的说明</w:t>
      </w:r>
    </w:p>
    <w:p>
      <w:pPr>
        <w:ind w:firstLine="640" w:firstLineChars="200"/>
        <w:jc w:val="both"/>
        <w:rPr>
          <w:rFonts w:ascii="仿宋" w:hAnsi="仿宋" w:eastAsia="仿宋"/>
          <w:sz w:val="32"/>
          <w:szCs w:val="32"/>
        </w:rPr>
      </w:pPr>
      <w:r>
        <w:rPr>
          <w:rFonts w:hint="eastAsia" w:ascii="仿宋" w:hAnsi="仿宋" w:eastAsia="仿宋"/>
          <w:sz w:val="32"/>
          <w:szCs w:val="32"/>
        </w:rPr>
        <w:t>2023年一般公共预算基本支出</w:t>
      </w:r>
      <w:r>
        <w:rPr>
          <w:rFonts w:hint="eastAsia" w:ascii="仿宋" w:hAnsi="仿宋" w:eastAsia="仿宋"/>
          <w:sz w:val="32"/>
          <w:szCs w:val="32"/>
          <w:u w:val="none"/>
          <w:lang w:val="en-US" w:eastAsia="zh-CN"/>
        </w:rPr>
        <w:t>3979.02</w:t>
      </w:r>
      <w:r>
        <w:rPr>
          <w:rFonts w:hint="eastAsia" w:ascii="仿宋" w:hAnsi="仿宋" w:eastAsia="仿宋"/>
          <w:sz w:val="32"/>
          <w:szCs w:val="32"/>
        </w:rPr>
        <w:t>万元，其中：</w:t>
      </w:r>
    </w:p>
    <w:p>
      <w:pPr>
        <w:ind w:firstLine="640" w:firstLineChars="200"/>
        <w:jc w:val="both"/>
        <w:rPr>
          <w:rFonts w:ascii="仿宋" w:hAnsi="仿宋" w:eastAsia="仿宋"/>
          <w:sz w:val="32"/>
          <w:szCs w:val="32"/>
        </w:rPr>
      </w:pPr>
      <w:r>
        <w:rPr>
          <w:rFonts w:hint="eastAsia" w:ascii="仿宋" w:hAnsi="仿宋" w:eastAsia="仿宋"/>
          <w:sz w:val="32"/>
          <w:szCs w:val="32"/>
        </w:rPr>
        <w:t>人员经费</w:t>
      </w:r>
      <w:r>
        <w:rPr>
          <w:rFonts w:hint="eastAsia" w:ascii="仿宋" w:hAnsi="仿宋" w:eastAsia="仿宋"/>
          <w:sz w:val="32"/>
          <w:szCs w:val="32"/>
          <w:u w:val="none"/>
          <w:lang w:val="en-US" w:eastAsia="zh-CN"/>
        </w:rPr>
        <w:t>3025.47</w:t>
      </w:r>
      <w:r>
        <w:rPr>
          <w:rFonts w:hint="eastAsia" w:ascii="仿宋" w:hAnsi="仿宋" w:eastAsia="仿宋"/>
          <w:sz w:val="32"/>
          <w:szCs w:val="32"/>
        </w:rPr>
        <w:t>万元，主要包括：</w:t>
      </w:r>
      <w:r>
        <w:rPr>
          <w:rFonts w:ascii="仿宋" w:hAnsi="仿宋" w:eastAsia="仿宋"/>
          <w:sz w:val="32"/>
          <w:szCs w:val="32"/>
        </w:rPr>
        <w:t>工资性支出</w:t>
      </w:r>
      <w:r>
        <w:rPr>
          <w:rFonts w:hint="eastAsia" w:ascii="仿宋" w:hAnsi="仿宋" w:eastAsia="仿宋"/>
          <w:sz w:val="32"/>
          <w:szCs w:val="32"/>
          <w:lang w:val="en-US" w:eastAsia="zh-CN"/>
        </w:rPr>
        <w:t>1948.98万元</w:t>
      </w:r>
      <w:r>
        <w:rPr>
          <w:rFonts w:hint="eastAsia" w:ascii="仿宋" w:hAnsi="仿宋" w:eastAsia="仿宋"/>
          <w:sz w:val="32"/>
          <w:szCs w:val="32"/>
        </w:rPr>
        <w:t>（基本工资339.38</w:t>
      </w:r>
      <w:r>
        <w:rPr>
          <w:rFonts w:hint="eastAsia" w:ascii="仿宋" w:hAnsi="仿宋" w:eastAsia="仿宋"/>
          <w:sz w:val="32"/>
          <w:szCs w:val="32"/>
          <w:lang w:val="en-US" w:eastAsia="zh-CN"/>
        </w:rPr>
        <w:t>万元</w:t>
      </w:r>
      <w:r>
        <w:rPr>
          <w:rFonts w:hint="eastAsia" w:ascii="仿宋" w:hAnsi="仿宋" w:eastAsia="仿宋"/>
          <w:sz w:val="32"/>
          <w:szCs w:val="32"/>
        </w:rPr>
        <w:t>、津贴补贴1459.74</w:t>
      </w:r>
      <w:r>
        <w:rPr>
          <w:rFonts w:hint="eastAsia" w:ascii="仿宋" w:hAnsi="仿宋" w:eastAsia="仿宋"/>
          <w:sz w:val="32"/>
          <w:szCs w:val="32"/>
          <w:lang w:val="en-US" w:eastAsia="zh-CN"/>
        </w:rPr>
        <w:t>万元</w:t>
      </w:r>
      <w:r>
        <w:rPr>
          <w:rFonts w:hint="eastAsia" w:ascii="仿宋" w:hAnsi="仿宋" w:eastAsia="仿宋"/>
          <w:sz w:val="32"/>
          <w:szCs w:val="32"/>
        </w:rPr>
        <w:t>、奖金149.86</w:t>
      </w:r>
      <w:r>
        <w:rPr>
          <w:rFonts w:hint="eastAsia" w:ascii="仿宋" w:hAnsi="仿宋" w:eastAsia="仿宋"/>
          <w:sz w:val="32"/>
          <w:szCs w:val="32"/>
          <w:lang w:val="en-US" w:eastAsia="zh-CN"/>
        </w:rPr>
        <w:t>万元</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机关事业单位养老保险缴费</w:t>
      </w:r>
      <w:r>
        <w:rPr>
          <w:rFonts w:hint="eastAsia" w:ascii="仿宋" w:hAnsi="仿宋" w:eastAsia="仿宋"/>
          <w:sz w:val="32"/>
          <w:szCs w:val="32"/>
        </w:rPr>
        <w:t>316.91</w:t>
      </w:r>
      <w:r>
        <w:rPr>
          <w:rFonts w:hint="eastAsia" w:ascii="仿宋" w:hAnsi="仿宋" w:eastAsia="仿宋"/>
          <w:sz w:val="32"/>
          <w:szCs w:val="32"/>
          <w:lang w:val="en-US" w:eastAsia="zh-CN"/>
        </w:rPr>
        <w:t>万元</w:t>
      </w:r>
      <w:r>
        <w:rPr>
          <w:rFonts w:hint="eastAsia" w:ascii="仿宋" w:hAnsi="仿宋" w:eastAsia="仿宋"/>
          <w:sz w:val="32"/>
          <w:szCs w:val="32"/>
        </w:rPr>
        <w:t>、</w:t>
      </w:r>
      <w:r>
        <w:rPr>
          <w:rFonts w:ascii="仿宋" w:hAnsi="仿宋" w:eastAsia="仿宋"/>
          <w:sz w:val="32"/>
          <w:szCs w:val="32"/>
        </w:rPr>
        <w:t>城镇职工基本医疗保险缴费</w:t>
      </w:r>
      <w:r>
        <w:rPr>
          <w:rFonts w:hint="eastAsia" w:ascii="仿宋" w:hAnsi="仿宋" w:eastAsia="仿宋"/>
          <w:sz w:val="32"/>
          <w:szCs w:val="32"/>
        </w:rPr>
        <w:t>152.51</w:t>
      </w:r>
      <w:r>
        <w:rPr>
          <w:rFonts w:hint="eastAsia" w:ascii="仿宋" w:hAnsi="仿宋" w:eastAsia="仿宋"/>
          <w:sz w:val="32"/>
          <w:szCs w:val="32"/>
          <w:lang w:val="en-US" w:eastAsia="zh-CN"/>
        </w:rPr>
        <w:t>万元</w:t>
      </w:r>
      <w:r>
        <w:rPr>
          <w:rFonts w:hint="eastAsia" w:ascii="仿宋" w:hAnsi="仿宋" w:eastAsia="仿宋"/>
          <w:sz w:val="32"/>
          <w:szCs w:val="32"/>
        </w:rPr>
        <w:t>、</w:t>
      </w:r>
      <w:r>
        <w:rPr>
          <w:rFonts w:ascii="仿宋" w:hAnsi="仿宋" w:eastAsia="仿宋"/>
          <w:sz w:val="32"/>
          <w:szCs w:val="32"/>
        </w:rPr>
        <w:t>公务员医疗补助</w:t>
      </w:r>
      <w:r>
        <w:rPr>
          <w:rFonts w:hint="eastAsia" w:ascii="仿宋" w:hAnsi="仿宋" w:eastAsia="仿宋"/>
          <w:sz w:val="32"/>
          <w:szCs w:val="32"/>
        </w:rPr>
        <w:t>28.2</w:t>
      </w:r>
      <w:r>
        <w:rPr>
          <w:rFonts w:hint="eastAsia" w:ascii="仿宋" w:hAnsi="仿宋" w:eastAsia="仿宋"/>
          <w:sz w:val="32"/>
          <w:szCs w:val="32"/>
          <w:lang w:val="en-US" w:eastAsia="zh-CN"/>
        </w:rPr>
        <w:t>0万元</w:t>
      </w:r>
      <w:r>
        <w:rPr>
          <w:rFonts w:hint="eastAsia" w:ascii="仿宋" w:hAnsi="仿宋" w:eastAsia="仿宋"/>
          <w:sz w:val="32"/>
          <w:szCs w:val="32"/>
        </w:rPr>
        <w:t>、</w:t>
      </w:r>
      <w:r>
        <w:rPr>
          <w:rFonts w:ascii="仿宋" w:hAnsi="仿宋" w:eastAsia="仿宋"/>
          <w:sz w:val="32"/>
          <w:szCs w:val="32"/>
        </w:rPr>
        <w:t>其他社会保险缴费</w:t>
      </w:r>
      <w:r>
        <w:rPr>
          <w:rFonts w:hint="eastAsia" w:ascii="仿宋" w:hAnsi="仿宋" w:eastAsia="仿宋"/>
          <w:sz w:val="32"/>
          <w:szCs w:val="32"/>
        </w:rPr>
        <w:t>6.6</w:t>
      </w:r>
      <w:r>
        <w:rPr>
          <w:rFonts w:hint="eastAsia" w:ascii="仿宋" w:hAnsi="仿宋" w:eastAsia="仿宋"/>
          <w:sz w:val="32"/>
          <w:szCs w:val="32"/>
          <w:lang w:val="en-US" w:eastAsia="zh-CN"/>
        </w:rPr>
        <w:t>万元</w:t>
      </w:r>
      <w:r>
        <w:rPr>
          <w:rFonts w:hint="eastAsia" w:ascii="仿宋" w:hAnsi="仿宋" w:eastAsia="仿宋"/>
          <w:sz w:val="32"/>
          <w:szCs w:val="32"/>
        </w:rPr>
        <w:t>（</w:t>
      </w:r>
      <w:r>
        <w:rPr>
          <w:rFonts w:ascii="仿宋" w:hAnsi="仿宋" w:eastAsia="仿宋"/>
          <w:sz w:val="32"/>
          <w:szCs w:val="32"/>
        </w:rPr>
        <w:t>失业保险</w:t>
      </w:r>
      <w:r>
        <w:rPr>
          <w:rFonts w:hint="eastAsia" w:ascii="仿宋" w:hAnsi="仿宋" w:eastAsia="仿宋"/>
          <w:sz w:val="32"/>
          <w:szCs w:val="32"/>
        </w:rPr>
        <w:t>、</w:t>
      </w:r>
      <w:r>
        <w:rPr>
          <w:rFonts w:ascii="仿宋" w:hAnsi="仿宋" w:eastAsia="仿宋"/>
          <w:sz w:val="32"/>
          <w:szCs w:val="32"/>
        </w:rPr>
        <w:t>工伤保险）</w:t>
      </w:r>
      <w:r>
        <w:rPr>
          <w:rFonts w:hint="eastAsia" w:ascii="仿宋" w:hAnsi="仿宋" w:eastAsia="仿宋"/>
          <w:sz w:val="32"/>
          <w:szCs w:val="32"/>
        </w:rPr>
        <w:t>、</w:t>
      </w:r>
      <w:r>
        <w:rPr>
          <w:rFonts w:ascii="仿宋" w:hAnsi="仿宋" w:eastAsia="仿宋"/>
          <w:sz w:val="32"/>
          <w:szCs w:val="32"/>
        </w:rPr>
        <w:t>其他工资福利支出</w:t>
      </w:r>
      <w:r>
        <w:rPr>
          <w:rFonts w:hint="eastAsia" w:ascii="仿宋" w:hAnsi="仿宋" w:eastAsia="仿宋"/>
          <w:sz w:val="32"/>
          <w:szCs w:val="32"/>
        </w:rPr>
        <w:t>315.5</w:t>
      </w:r>
      <w:r>
        <w:rPr>
          <w:rFonts w:hint="eastAsia" w:ascii="仿宋" w:hAnsi="仿宋" w:eastAsia="仿宋"/>
          <w:sz w:val="32"/>
          <w:szCs w:val="32"/>
          <w:lang w:val="en-US" w:eastAsia="zh-CN"/>
        </w:rPr>
        <w:t>万元</w:t>
      </w:r>
      <w:r>
        <w:rPr>
          <w:rFonts w:hint="eastAsia" w:ascii="仿宋" w:hAnsi="仿宋" w:eastAsia="仿宋"/>
          <w:sz w:val="32"/>
          <w:szCs w:val="32"/>
        </w:rPr>
        <w:t>、</w:t>
      </w:r>
      <w:r>
        <w:rPr>
          <w:rFonts w:ascii="仿宋" w:hAnsi="仿宋" w:eastAsia="仿宋"/>
          <w:sz w:val="32"/>
          <w:szCs w:val="32"/>
        </w:rPr>
        <w:t>住房公积金</w:t>
      </w:r>
      <w:r>
        <w:rPr>
          <w:rFonts w:hint="eastAsia" w:ascii="仿宋" w:hAnsi="仿宋" w:eastAsia="仿宋"/>
          <w:sz w:val="32"/>
          <w:szCs w:val="32"/>
        </w:rPr>
        <w:t>237.68、</w:t>
      </w:r>
      <w:r>
        <w:rPr>
          <w:rFonts w:ascii="仿宋" w:hAnsi="仿宋" w:eastAsia="仿宋"/>
          <w:sz w:val="32"/>
          <w:szCs w:val="32"/>
        </w:rPr>
        <w:t>对个人和家庭的补助</w:t>
      </w:r>
      <w:r>
        <w:rPr>
          <w:rFonts w:hint="eastAsia" w:ascii="仿宋" w:hAnsi="仿宋" w:eastAsia="仿宋"/>
          <w:sz w:val="32"/>
          <w:szCs w:val="32"/>
          <w:lang w:val="en-US" w:eastAsia="zh-CN"/>
        </w:rPr>
        <w:t>19.09万元</w:t>
      </w:r>
      <w:r>
        <w:rPr>
          <w:rFonts w:hint="eastAsia" w:ascii="仿宋" w:hAnsi="仿宋" w:eastAsia="仿宋"/>
          <w:sz w:val="32"/>
          <w:szCs w:val="32"/>
        </w:rPr>
        <w:t>（</w:t>
      </w:r>
      <w:r>
        <w:rPr>
          <w:rFonts w:hint="eastAsia" w:ascii="仿宋" w:hAnsi="仿宋" w:eastAsia="仿宋"/>
          <w:sz w:val="32"/>
          <w:szCs w:val="32"/>
          <w:lang w:eastAsia="zh-CN"/>
        </w:rPr>
        <w:t>离休费</w:t>
      </w:r>
      <w:r>
        <w:rPr>
          <w:rFonts w:hint="eastAsia" w:ascii="仿宋" w:hAnsi="仿宋" w:eastAsia="仿宋"/>
          <w:sz w:val="32"/>
          <w:szCs w:val="32"/>
          <w:lang w:val="en-US" w:eastAsia="zh-CN"/>
        </w:rPr>
        <w:t>0.3万元</w:t>
      </w:r>
      <w:r>
        <w:rPr>
          <w:rFonts w:hint="eastAsia" w:ascii="仿宋" w:hAnsi="仿宋" w:eastAsia="仿宋"/>
          <w:sz w:val="32"/>
          <w:szCs w:val="32"/>
        </w:rPr>
        <w:t>、</w:t>
      </w:r>
      <w:r>
        <w:rPr>
          <w:rFonts w:ascii="仿宋" w:hAnsi="仿宋" w:eastAsia="仿宋"/>
          <w:sz w:val="32"/>
          <w:szCs w:val="32"/>
        </w:rPr>
        <w:t>医疗费补助</w:t>
      </w:r>
      <w:r>
        <w:rPr>
          <w:rFonts w:hint="eastAsia" w:ascii="仿宋" w:hAnsi="仿宋" w:eastAsia="仿宋"/>
          <w:sz w:val="32"/>
          <w:szCs w:val="32"/>
          <w:lang w:val="en-US" w:eastAsia="zh-CN"/>
        </w:rPr>
        <w:t>18.79万元</w:t>
      </w:r>
      <w:r>
        <w:rPr>
          <w:rFonts w:ascii="仿宋" w:hAnsi="仿宋" w:eastAsia="仿宋"/>
          <w:sz w:val="32"/>
          <w:szCs w:val="32"/>
        </w:rPr>
        <w:t>）</w:t>
      </w:r>
      <w:r>
        <w:rPr>
          <w:rFonts w:hint="eastAsia" w:ascii="仿宋" w:hAnsi="仿宋" w:eastAsia="仿宋"/>
          <w:sz w:val="32"/>
          <w:szCs w:val="32"/>
        </w:rPr>
        <w:t>。</w:t>
      </w:r>
    </w:p>
    <w:p>
      <w:pPr>
        <w:ind w:firstLine="640" w:firstLineChars="200"/>
        <w:jc w:val="both"/>
        <w:rPr>
          <w:rFonts w:ascii="仿宋" w:hAnsi="仿宋" w:eastAsia="仿宋"/>
          <w:sz w:val="32"/>
          <w:szCs w:val="32"/>
        </w:rPr>
      </w:pPr>
      <w:r>
        <w:rPr>
          <w:rFonts w:hint="eastAsia" w:ascii="仿宋" w:hAnsi="仿宋" w:eastAsia="仿宋"/>
          <w:sz w:val="32"/>
          <w:szCs w:val="32"/>
        </w:rPr>
        <w:t>公用经费</w:t>
      </w:r>
      <w:r>
        <w:rPr>
          <w:rFonts w:hint="eastAsia" w:ascii="仿宋" w:hAnsi="仿宋" w:eastAsia="仿宋"/>
          <w:sz w:val="32"/>
          <w:szCs w:val="32"/>
          <w:u w:val="none"/>
        </w:rPr>
        <w:t>197.73</w:t>
      </w:r>
      <w:r>
        <w:rPr>
          <w:rFonts w:hint="eastAsia" w:ascii="仿宋" w:hAnsi="仿宋" w:eastAsia="仿宋"/>
          <w:sz w:val="32"/>
          <w:szCs w:val="32"/>
        </w:rPr>
        <w:t>万元，主要包括：</w:t>
      </w:r>
      <w:r>
        <w:rPr>
          <w:rFonts w:ascii="仿宋" w:hAnsi="仿宋" w:eastAsia="仿宋"/>
          <w:sz w:val="32"/>
          <w:szCs w:val="32"/>
        </w:rPr>
        <w:t>商品和服务支出</w:t>
      </w:r>
      <w:r>
        <w:rPr>
          <w:rFonts w:hint="eastAsia" w:ascii="仿宋" w:hAnsi="仿宋" w:eastAsia="仿宋"/>
          <w:sz w:val="32"/>
          <w:szCs w:val="32"/>
          <w:lang w:val="en-US" w:eastAsia="zh-CN"/>
        </w:rPr>
        <w:t>161.75万元</w:t>
      </w:r>
      <w:r>
        <w:rPr>
          <w:rFonts w:hint="eastAsia" w:ascii="仿宋" w:hAnsi="仿宋" w:eastAsia="仿宋"/>
          <w:sz w:val="32"/>
          <w:szCs w:val="32"/>
        </w:rPr>
        <w:t>（</w:t>
      </w:r>
      <w:r>
        <w:rPr>
          <w:rFonts w:ascii="仿宋" w:hAnsi="仿宋" w:eastAsia="仿宋"/>
          <w:sz w:val="32"/>
          <w:szCs w:val="32"/>
        </w:rPr>
        <w:t>办公费</w:t>
      </w:r>
      <w:r>
        <w:rPr>
          <w:rFonts w:hint="eastAsia" w:ascii="仿宋" w:hAnsi="仿宋" w:eastAsia="仿宋"/>
          <w:sz w:val="32"/>
          <w:szCs w:val="32"/>
        </w:rPr>
        <w:t>34.32万元、</w:t>
      </w:r>
      <w:r>
        <w:rPr>
          <w:rFonts w:ascii="仿宋" w:hAnsi="仿宋" w:eastAsia="仿宋"/>
          <w:sz w:val="32"/>
          <w:szCs w:val="32"/>
        </w:rPr>
        <w:t>印刷费</w:t>
      </w:r>
      <w:r>
        <w:rPr>
          <w:rFonts w:hint="eastAsia" w:ascii="仿宋" w:hAnsi="仿宋" w:eastAsia="仿宋"/>
          <w:sz w:val="32"/>
          <w:szCs w:val="32"/>
        </w:rPr>
        <w:t>29.5万元、</w:t>
      </w:r>
      <w:r>
        <w:rPr>
          <w:rFonts w:ascii="仿宋" w:hAnsi="仿宋" w:eastAsia="仿宋"/>
          <w:sz w:val="32"/>
          <w:szCs w:val="32"/>
        </w:rPr>
        <w:t>水费</w:t>
      </w:r>
      <w:r>
        <w:rPr>
          <w:rFonts w:hint="eastAsia" w:ascii="仿宋" w:hAnsi="仿宋" w:eastAsia="仿宋"/>
          <w:sz w:val="32"/>
          <w:szCs w:val="32"/>
        </w:rPr>
        <w:t>0.88万元、</w:t>
      </w:r>
      <w:r>
        <w:rPr>
          <w:rFonts w:ascii="仿宋" w:hAnsi="仿宋" w:eastAsia="仿宋"/>
          <w:sz w:val="32"/>
          <w:szCs w:val="32"/>
        </w:rPr>
        <w:t>电费</w:t>
      </w:r>
      <w:r>
        <w:rPr>
          <w:rFonts w:hint="eastAsia" w:ascii="仿宋" w:hAnsi="仿宋" w:eastAsia="仿宋"/>
          <w:sz w:val="32"/>
          <w:szCs w:val="32"/>
        </w:rPr>
        <w:t>7.83万元、</w:t>
      </w:r>
      <w:r>
        <w:rPr>
          <w:rFonts w:ascii="仿宋" w:hAnsi="仿宋" w:eastAsia="仿宋"/>
          <w:sz w:val="32"/>
          <w:szCs w:val="32"/>
        </w:rPr>
        <w:t>邮电费</w:t>
      </w:r>
      <w:r>
        <w:rPr>
          <w:rFonts w:hint="eastAsia" w:ascii="仿宋" w:hAnsi="仿宋" w:eastAsia="仿宋"/>
          <w:sz w:val="32"/>
          <w:szCs w:val="32"/>
        </w:rPr>
        <w:t>0.05万元、</w:t>
      </w:r>
      <w:r>
        <w:rPr>
          <w:rFonts w:ascii="仿宋" w:hAnsi="仿宋" w:eastAsia="仿宋"/>
          <w:sz w:val="32"/>
          <w:szCs w:val="32"/>
        </w:rPr>
        <w:t>取暖费</w:t>
      </w:r>
      <w:r>
        <w:rPr>
          <w:rFonts w:hint="eastAsia" w:ascii="仿宋" w:hAnsi="仿宋" w:eastAsia="仿宋"/>
          <w:sz w:val="32"/>
          <w:szCs w:val="32"/>
        </w:rPr>
        <w:t>4.73万元、</w:t>
      </w:r>
      <w:r>
        <w:rPr>
          <w:rFonts w:ascii="仿宋" w:hAnsi="仿宋" w:eastAsia="仿宋"/>
          <w:sz w:val="32"/>
          <w:szCs w:val="32"/>
        </w:rPr>
        <w:t>差旅费</w:t>
      </w:r>
      <w:r>
        <w:rPr>
          <w:rFonts w:hint="eastAsia" w:ascii="仿宋" w:hAnsi="仿宋" w:eastAsia="仿宋"/>
          <w:sz w:val="32"/>
          <w:szCs w:val="32"/>
        </w:rPr>
        <w:t>39.8万元</w:t>
      </w:r>
      <w:r>
        <w:rPr>
          <w:rFonts w:hint="eastAsia" w:ascii="仿宋" w:hAnsi="仿宋" w:eastAsia="仿宋"/>
          <w:sz w:val="32"/>
          <w:szCs w:val="32"/>
          <w:lang w:eastAsia="zh-CN"/>
        </w:rPr>
        <w:t>、</w:t>
      </w:r>
      <w:r>
        <w:rPr>
          <w:rFonts w:ascii="仿宋" w:hAnsi="仿宋" w:eastAsia="仿宋"/>
          <w:sz w:val="32"/>
          <w:szCs w:val="32"/>
        </w:rPr>
        <w:t>维修(护)费</w:t>
      </w:r>
      <w:r>
        <w:rPr>
          <w:rFonts w:hint="eastAsia" w:ascii="仿宋" w:hAnsi="仿宋" w:eastAsia="仿宋"/>
          <w:sz w:val="32"/>
          <w:szCs w:val="32"/>
        </w:rPr>
        <w:t>3.72万元、</w:t>
      </w:r>
      <w:r>
        <w:rPr>
          <w:rFonts w:ascii="仿宋" w:hAnsi="仿宋" w:eastAsia="仿宋"/>
          <w:sz w:val="32"/>
          <w:szCs w:val="32"/>
        </w:rPr>
        <w:t>会议费</w:t>
      </w:r>
      <w:r>
        <w:rPr>
          <w:rFonts w:hint="eastAsia" w:ascii="仿宋" w:hAnsi="仿宋" w:eastAsia="仿宋"/>
          <w:sz w:val="32"/>
          <w:szCs w:val="32"/>
        </w:rPr>
        <w:t>0.1万元、</w:t>
      </w:r>
      <w:r>
        <w:rPr>
          <w:rFonts w:ascii="仿宋" w:hAnsi="仿宋" w:eastAsia="仿宋"/>
          <w:sz w:val="32"/>
          <w:szCs w:val="32"/>
        </w:rPr>
        <w:t>公务接待费</w:t>
      </w:r>
      <w:r>
        <w:rPr>
          <w:rFonts w:hint="eastAsia" w:ascii="仿宋" w:hAnsi="仿宋" w:eastAsia="仿宋"/>
          <w:sz w:val="32"/>
          <w:szCs w:val="32"/>
        </w:rPr>
        <w:t>2万元、</w:t>
      </w:r>
      <w:r>
        <w:rPr>
          <w:rFonts w:ascii="仿宋" w:hAnsi="仿宋" w:eastAsia="仿宋"/>
          <w:sz w:val="32"/>
          <w:szCs w:val="32"/>
        </w:rPr>
        <w:t>公务用车运行维护费</w:t>
      </w:r>
      <w:r>
        <w:rPr>
          <w:rFonts w:hint="eastAsia" w:ascii="仿宋" w:hAnsi="仿宋" w:eastAsia="仿宋"/>
          <w:sz w:val="32"/>
          <w:szCs w:val="32"/>
        </w:rPr>
        <w:t>25万元、</w:t>
      </w:r>
      <w:r>
        <w:rPr>
          <w:rFonts w:ascii="仿宋" w:hAnsi="仿宋" w:eastAsia="仿宋"/>
          <w:sz w:val="32"/>
          <w:szCs w:val="32"/>
        </w:rPr>
        <w:t>其他商品和服务支出</w:t>
      </w:r>
      <w:r>
        <w:rPr>
          <w:rFonts w:hint="eastAsia" w:ascii="仿宋" w:hAnsi="仿宋" w:eastAsia="仿宋"/>
          <w:sz w:val="32"/>
          <w:szCs w:val="32"/>
        </w:rPr>
        <w:t>13.82万元</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工会经费</w:t>
      </w:r>
      <w:r>
        <w:rPr>
          <w:rFonts w:hint="eastAsia" w:ascii="仿宋" w:hAnsi="仿宋" w:eastAsia="仿宋"/>
          <w:sz w:val="32"/>
          <w:szCs w:val="32"/>
        </w:rPr>
        <w:t>35.98万元。</w:t>
      </w:r>
    </w:p>
    <w:p>
      <w:pPr>
        <w:jc w:val="both"/>
        <w:rPr>
          <w:rFonts w:ascii="黑体" w:hAnsi="黑体" w:eastAsia="黑体"/>
          <w:sz w:val="32"/>
          <w:szCs w:val="32"/>
        </w:rPr>
      </w:pPr>
      <w:r>
        <w:rPr>
          <w:rFonts w:hint="eastAsia" w:ascii="黑体" w:hAnsi="黑体" w:eastAsia="黑体"/>
          <w:sz w:val="32"/>
          <w:szCs w:val="32"/>
        </w:rPr>
        <w:t>七、2023年度一般公共预算“三公”经费预算情况说明</w:t>
      </w:r>
    </w:p>
    <w:p>
      <w:pPr>
        <w:ind w:firstLine="640" w:firstLineChars="200"/>
        <w:jc w:val="both"/>
        <w:rPr>
          <w:rFonts w:ascii="仿宋" w:hAnsi="仿宋" w:eastAsia="仿宋"/>
          <w:sz w:val="32"/>
          <w:szCs w:val="32"/>
        </w:rPr>
      </w:pPr>
      <w:r>
        <w:rPr>
          <w:rFonts w:hint="eastAsia" w:ascii="仿宋" w:hAnsi="仿宋" w:eastAsia="仿宋"/>
          <w:sz w:val="32"/>
          <w:szCs w:val="32"/>
        </w:rPr>
        <w:t>除介绍“三公”经费总体情况外，还应对分项支出具体情况作说明，同时将分项数与上年预算数作同口径对比，对增减变化情况及原因作说明。除涉密事项外，应同时细化说明因公出国（境）团组数及人数，公务用车购置数及保有量，国内公务接待的批次、人数。</w:t>
      </w:r>
    </w:p>
    <w:p>
      <w:pPr>
        <w:ind w:firstLine="640" w:firstLineChars="200"/>
        <w:jc w:val="both"/>
        <w:rPr>
          <w:rFonts w:ascii="仿宋" w:hAnsi="仿宋" w:eastAsia="仿宋"/>
          <w:sz w:val="32"/>
          <w:szCs w:val="32"/>
        </w:rPr>
      </w:pPr>
      <w:bookmarkStart w:id="0" w:name="_GoBack"/>
      <w:bookmarkEnd w:id="0"/>
      <w:r>
        <w:rPr>
          <w:rFonts w:hint="eastAsia" w:ascii="仿宋" w:hAnsi="仿宋" w:eastAsia="仿宋"/>
          <w:sz w:val="32"/>
          <w:szCs w:val="32"/>
        </w:rPr>
        <w:t>2023年“三公”经费预算数为</w:t>
      </w:r>
      <w:r>
        <w:rPr>
          <w:rFonts w:hint="eastAsia" w:ascii="仿宋" w:hAnsi="仿宋" w:eastAsia="仿宋"/>
          <w:sz w:val="32"/>
          <w:szCs w:val="32"/>
          <w:u w:val="none"/>
          <w:lang w:val="en-US" w:eastAsia="zh-CN"/>
        </w:rPr>
        <w:t>27</w:t>
      </w:r>
      <w:r>
        <w:rPr>
          <w:rFonts w:hint="eastAsia" w:ascii="仿宋" w:hAnsi="仿宋" w:eastAsia="仿宋"/>
          <w:sz w:val="32"/>
          <w:szCs w:val="32"/>
        </w:rPr>
        <w:t>万元，其中：公务用车购置及运行费</w:t>
      </w:r>
      <w:r>
        <w:rPr>
          <w:rFonts w:hint="eastAsia" w:ascii="仿宋" w:hAnsi="仿宋" w:eastAsia="仿宋"/>
          <w:sz w:val="32"/>
          <w:szCs w:val="32"/>
          <w:u w:val="none"/>
          <w:lang w:val="en-US" w:eastAsia="zh-CN"/>
        </w:rPr>
        <w:t>25</w:t>
      </w:r>
      <w:r>
        <w:rPr>
          <w:rFonts w:hint="eastAsia" w:ascii="仿宋" w:hAnsi="仿宋" w:eastAsia="仿宋"/>
          <w:sz w:val="32"/>
          <w:szCs w:val="32"/>
        </w:rPr>
        <w:t>万元，公务接待</w:t>
      </w:r>
      <w:r>
        <w:rPr>
          <w:rFonts w:hint="eastAsia" w:ascii="仿宋" w:hAnsi="仿宋" w:eastAsia="仿宋"/>
          <w:sz w:val="32"/>
          <w:szCs w:val="32"/>
          <w:u w:val="single"/>
          <w:lang w:val="en-US" w:eastAsia="zh-CN"/>
        </w:rPr>
        <w:t>2</w:t>
      </w:r>
      <w:r>
        <w:rPr>
          <w:rFonts w:hint="eastAsia" w:ascii="仿宋" w:hAnsi="仿宋" w:eastAsia="仿宋"/>
          <w:sz w:val="32"/>
          <w:szCs w:val="32"/>
        </w:rPr>
        <w:t>万元。2023年“三公”经费预算比2022年减少</w:t>
      </w:r>
      <w:r>
        <w:rPr>
          <w:rFonts w:hint="eastAsia" w:ascii="仿宋" w:hAnsi="仿宋" w:eastAsia="仿宋"/>
          <w:sz w:val="32"/>
          <w:szCs w:val="32"/>
          <w:u w:val="none"/>
          <w:lang w:val="en-US" w:eastAsia="zh-CN"/>
        </w:rPr>
        <w:t>2.7</w:t>
      </w:r>
      <w:r>
        <w:rPr>
          <w:rFonts w:hint="eastAsia" w:ascii="仿宋" w:hAnsi="仿宋" w:eastAsia="仿宋"/>
          <w:sz w:val="32"/>
          <w:szCs w:val="32"/>
        </w:rPr>
        <w:t>万元，压缩（增长）</w:t>
      </w:r>
      <w:r>
        <w:rPr>
          <w:rFonts w:hint="eastAsia" w:ascii="仿宋" w:hAnsi="仿宋" w:eastAsia="仿宋"/>
          <w:sz w:val="32"/>
          <w:szCs w:val="32"/>
          <w:u w:val="single"/>
          <w:lang w:val="en-US" w:eastAsia="zh-CN"/>
        </w:rPr>
        <w:t>0</w:t>
      </w:r>
      <w:r>
        <w:rPr>
          <w:rFonts w:hint="eastAsia" w:ascii="仿宋" w:hAnsi="仿宋" w:eastAsia="仿宋"/>
          <w:sz w:val="32"/>
          <w:szCs w:val="32"/>
        </w:rPr>
        <w:t>%，主要原因是</w:t>
      </w:r>
      <w:r>
        <w:rPr>
          <w:rFonts w:hint="eastAsia" w:ascii="仿宋" w:hAnsi="仿宋" w:eastAsia="仿宋"/>
          <w:sz w:val="32"/>
          <w:szCs w:val="32"/>
          <w:u w:val="none"/>
          <w:lang w:eastAsia="zh-CN"/>
        </w:rPr>
        <w:t>公务接待费预算减少</w:t>
      </w:r>
      <w:r>
        <w:rPr>
          <w:rFonts w:hint="eastAsia" w:ascii="仿宋" w:hAnsi="仿宋" w:eastAsia="仿宋"/>
          <w:sz w:val="32"/>
          <w:szCs w:val="32"/>
          <w:u w:val="none"/>
        </w:rPr>
        <w:t>。</w:t>
      </w:r>
    </w:p>
    <w:p>
      <w:pPr>
        <w:ind w:firstLine="640" w:firstLineChars="200"/>
        <w:jc w:val="both"/>
        <w:rPr>
          <w:rFonts w:ascii="仿宋" w:hAnsi="仿宋" w:eastAsia="仿宋"/>
          <w:sz w:val="32"/>
          <w:szCs w:val="32"/>
        </w:rPr>
      </w:pPr>
      <w:r>
        <w:rPr>
          <w:rFonts w:hint="eastAsia" w:ascii="仿宋" w:hAnsi="仿宋" w:eastAsia="仿宋"/>
          <w:sz w:val="32"/>
          <w:szCs w:val="32"/>
        </w:rPr>
        <w:t>因公出国（境）</w:t>
      </w:r>
      <w:r>
        <w:rPr>
          <w:rFonts w:hint="eastAsia" w:ascii="仿宋" w:hAnsi="仿宋" w:eastAsia="仿宋"/>
          <w:sz w:val="32"/>
          <w:szCs w:val="32"/>
          <w:u w:val="none"/>
          <w:lang w:val="en-US" w:eastAsia="zh-CN"/>
        </w:rPr>
        <w:t>0</w:t>
      </w:r>
      <w:r>
        <w:rPr>
          <w:rFonts w:hint="eastAsia" w:ascii="仿宋" w:hAnsi="仿宋" w:eastAsia="仿宋"/>
          <w:sz w:val="32"/>
          <w:szCs w:val="32"/>
        </w:rPr>
        <w:t>团组、</w:t>
      </w:r>
      <w:r>
        <w:rPr>
          <w:rFonts w:hint="eastAsia" w:ascii="仿宋" w:hAnsi="仿宋" w:eastAsia="仿宋"/>
          <w:sz w:val="32"/>
          <w:szCs w:val="32"/>
          <w:u w:val="none"/>
          <w:lang w:val="en-US" w:eastAsia="zh-CN"/>
        </w:rPr>
        <w:t>0</w:t>
      </w:r>
      <w:r>
        <w:rPr>
          <w:rFonts w:hint="eastAsia" w:ascii="仿宋" w:hAnsi="仿宋" w:eastAsia="仿宋"/>
          <w:sz w:val="32"/>
          <w:szCs w:val="32"/>
        </w:rPr>
        <w:t>人，公务用车购置</w:t>
      </w:r>
      <w:r>
        <w:rPr>
          <w:rFonts w:hint="eastAsia" w:ascii="仿宋" w:hAnsi="仿宋" w:eastAsia="仿宋"/>
          <w:sz w:val="32"/>
          <w:szCs w:val="32"/>
          <w:u w:val="none"/>
          <w:lang w:val="en-US" w:eastAsia="zh-CN"/>
        </w:rPr>
        <w:t>0</w:t>
      </w:r>
      <w:r>
        <w:rPr>
          <w:rFonts w:hint="eastAsia" w:ascii="仿宋" w:hAnsi="仿宋" w:eastAsia="仿宋"/>
          <w:sz w:val="32"/>
          <w:szCs w:val="32"/>
        </w:rPr>
        <w:t>辆、保有</w:t>
      </w:r>
      <w:r>
        <w:rPr>
          <w:rFonts w:hint="eastAsia" w:ascii="仿宋" w:hAnsi="仿宋" w:eastAsia="仿宋"/>
          <w:sz w:val="32"/>
          <w:szCs w:val="32"/>
          <w:u w:val="none"/>
          <w:lang w:val="en-US" w:eastAsia="zh-CN"/>
        </w:rPr>
        <w:t>10</w:t>
      </w:r>
      <w:r>
        <w:rPr>
          <w:rFonts w:hint="eastAsia" w:ascii="仿宋" w:hAnsi="仿宋" w:eastAsia="仿宋"/>
          <w:sz w:val="32"/>
          <w:szCs w:val="32"/>
          <w:lang w:eastAsia="zh-CN"/>
        </w:rPr>
        <w:t>辆</w:t>
      </w:r>
      <w:r>
        <w:rPr>
          <w:rFonts w:hint="eastAsia" w:ascii="仿宋" w:hAnsi="仿宋" w:eastAsia="仿宋"/>
          <w:sz w:val="32"/>
          <w:szCs w:val="32"/>
        </w:rPr>
        <w:t>，国内公务接待</w:t>
      </w:r>
      <w:r>
        <w:rPr>
          <w:rFonts w:hint="eastAsia" w:ascii="仿宋" w:hAnsi="仿宋" w:eastAsia="仿宋"/>
          <w:sz w:val="32"/>
          <w:szCs w:val="32"/>
          <w:u w:val="none"/>
          <w:lang w:val="en-US" w:eastAsia="zh-CN"/>
        </w:rPr>
        <w:t>0</w:t>
      </w:r>
      <w:r>
        <w:rPr>
          <w:rFonts w:hint="eastAsia" w:ascii="仿宋" w:hAnsi="仿宋" w:eastAsia="仿宋"/>
          <w:sz w:val="32"/>
          <w:szCs w:val="32"/>
        </w:rPr>
        <w:t>批次</w:t>
      </w:r>
      <w:r>
        <w:rPr>
          <w:rFonts w:hint="eastAsia" w:ascii="仿宋" w:hAnsi="仿宋" w:eastAsia="仿宋"/>
          <w:sz w:val="32"/>
          <w:szCs w:val="32"/>
          <w:u w:val="none"/>
          <w:lang w:val="en-US" w:eastAsia="zh-CN"/>
        </w:rPr>
        <w:t>0</w:t>
      </w:r>
      <w:r>
        <w:rPr>
          <w:rFonts w:hint="eastAsia" w:ascii="仿宋" w:hAnsi="仿宋" w:eastAsia="仿宋"/>
          <w:sz w:val="32"/>
          <w:szCs w:val="32"/>
        </w:rPr>
        <w:t>人。</w:t>
      </w:r>
    </w:p>
    <w:p>
      <w:pPr>
        <w:jc w:val="both"/>
        <w:rPr>
          <w:rFonts w:ascii="黑体" w:hAnsi="黑体" w:eastAsia="黑体"/>
          <w:sz w:val="32"/>
          <w:szCs w:val="32"/>
        </w:rPr>
      </w:pPr>
      <w:r>
        <w:rPr>
          <w:rFonts w:hint="eastAsia" w:ascii="黑体" w:hAnsi="黑体" w:eastAsia="黑体"/>
          <w:sz w:val="32"/>
          <w:szCs w:val="32"/>
        </w:rPr>
        <w:t>八、2023年度政府性基金预算支出情况说明</w:t>
      </w:r>
    </w:p>
    <w:p>
      <w:pPr>
        <w:ind w:firstLine="640" w:firstLineChars="200"/>
        <w:jc w:val="both"/>
        <w:rPr>
          <w:rFonts w:ascii="仿宋" w:hAnsi="仿宋" w:eastAsia="仿宋"/>
          <w:sz w:val="32"/>
          <w:szCs w:val="32"/>
        </w:rPr>
      </w:pPr>
      <w:r>
        <w:rPr>
          <w:rFonts w:hint="eastAsia" w:ascii="仿宋" w:hAnsi="仿宋" w:eastAsia="仿宋"/>
          <w:sz w:val="32"/>
          <w:szCs w:val="32"/>
        </w:rPr>
        <w:t>我部门2023年度没有使用政府性基金安排的支出。</w:t>
      </w:r>
    </w:p>
    <w:p>
      <w:pPr>
        <w:jc w:val="both"/>
        <w:rPr>
          <w:rFonts w:ascii="黑体" w:hAnsi="黑体" w:eastAsia="黑体"/>
          <w:sz w:val="32"/>
          <w:szCs w:val="32"/>
        </w:rPr>
      </w:pPr>
      <w:r>
        <w:rPr>
          <w:rFonts w:hint="eastAsia" w:ascii="黑体" w:hAnsi="黑体" w:eastAsia="黑体"/>
          <w:sz w:val="32"/>
          <w:szCs w:val="32"/>
        </w:rPr>
        <w:t>九、其他重要事项的情况说明</w:t>
      </w:r>
    </w:p>
    <w:p>
      <w:pPr>
        <w:jc w:val="both"/>
        <w:rPr>
          <w:rFonts w:ascii="楷体" w:hAnsi="楷体" w:eastAsia="楷体"/>
          <w:sz w:val="32"/>
          <w:szCs w:val="32"/>
        </w:rPr>
      </w:pPr>
      <w:r>
        <w:rPr>
          <w:rFonts w:hint="eastAsia" w:ascii="楷体" w:hAnsi="楷体" w:eastAsia="楷体"/>
          <w:sz w:val="32"/>
          <w:szCs w:val="32"/>
        </w:rPr>
        <w:t>（一）机关运行经费安排使用情况说明。</w:t>
      </w:r>
    </w:p>
    <w:p>
      <w:pPr>
        <w:autoSpaceDE w:val="0"/>
        <w:autoSpaceDN w:val="0"/>
        <w:adjustRightInd w:val="0"/>
        <w:ind w:firstLine="640" w:firstLineChars="200"/>
        <w:jc w:val="both"/>
        <w:rPr>
          <w:rFonts w:ascii="仿宋" w:hAnsi="仿宋" w:eastAsia="仿宋"/>
          <w:sz w:val="32"/>
          <w:szCs w:val="32"/>
        </w:rPr>
      </w:pPr>
      <w:r>
        <w:rPr>
          <w:rFonts w:ascii="仿宋" w:hAnsi="仿宋" w:eastAsia="仿宋"/>
          <w:sz w:val="32"/>
          <w:szCs w:val="32"/>
        </w:rPr>
        <w:t>202</w:t>
      </w:r>
      <w:r>
        <w:rPr>
          <w:rFonts w:hint="eastAsia" w:ascii="仿宋" w:hAnsi="仿宋" w:eastAsia="仿宋"/>
          <w:sz w:val="32"/>
          <w:szCs w:val="32"/>
        </w:rPr>
        <w:t>3年扎仁镇人民政府、乃母寺、卓古寺、雪穷寺、扎仁镇片区管委会等</w:t>
      </w:r>
      <w:r>
        <w:rPr>
          <w:rFonts w:hint="eastAsia" w:ascii="仿宋_GB2312" w:eastAsia="仿宋_GB2312" w:cs="仿宋_GB2312" w:hAnsiTheme="minorHAnsi"/>
          <w:kern w:val="0"/>
          <w:sz w:val="32"/>
          <w:szCs w:val="32"/>
          <w:u w:val="none"/>
          <w:lang w:val="en-US" w:eastAsia="zh-CN"/>
        </w:rPr>
        <w:t>5</w:t>
      </w:r>
      <w:r>
        <w:rPr>
          <w:rFonts w:hint="eastAsia" w:ascii="仿宋" w:hAnsi="仿宋" w:eastAsia="仿宋"/>
          <w:sz w:val="32"/>
          <w:szCs w:val="32"/>
        </w:rPr>
        <w:t>家行政单位以及兽防站、卫生院、文化站等</w:t>
      </w:r>
      <w:r>
        <w:rPr>
          <w:rFonts w:hint="eastAsia" w:ascii="仿宋_GB2312" w:eastAsia="仿宋_GB2312" w:cs="仿宋_GB2312" w:hAnsiTheme="minorHAnsi"/>
          <w:kern w:val="0"/>
          <w:sz w:val="32"/>
          <w:szCs w:val="32"/>
          <w:u w:val="none"/>
          <w:lang w:val="en-US" w:eastAsia="zh-CN"/>
        </w:rPr>
        <w:t>3</w:t>
      </w:r>
      <w:r>
        <w:rPr>
          <w:rFonts w:hint="eastAsia" w:ascii="仿宋" w:hAnsi="仿宋" w:eastAsia="仿宋"/>
          <w:sz w:val="32"/>
          <w:szCs w:val="32"/>
        </w:rPr>
        <w:t>家参公管理事业单位的机关运行经费财政拨款预算</w:t>
      </w:r>
      <w:r>
        <w:rPr>
          <w:rFonts w:hint="eastAsia" w:ascii="仿宋_GB2312" w:eastAsia="仿宋_GB2312" w:cs="仿宋_GB2312" w:hAnsiTheme="minorHAnsi"/>
          <w:kern w:val="0"/>
          <w:sz w:val="32"/>
          <w:szCs w:val="32"/>
          <w:u w:val="none"/>
          <w:lang w:val="en-US" w:eastAsia="zh-CN"/>
        </w:rPr>
        <w:t>197.73</w:t>
      </w:r>
      <w:r>
        <w:rPr>
          <w:rFonts w:hint="eastAsia" w:ascii="仿宋" w:hAnsi="仿宋" w:eastAsia="仿宋"/>
          <w:sz w:val="32"/>
          <w:szCs w:val="32"/>
        </w:rPr>
        <w:t>万元，比</w:t>
      </w:r>
      <w:r>
        <w:rPr>
          <w:rFonts w:ascii="仿宋" w:hAnsi="仿宋" w:eastAsia="仿宋"/>
          <w:sz w:val="32"/>
          <w:szCs w:val="32"/>
        </w:rPr>
        <w:t>202</w:t>
      </w:r>
      <w:r>
        <w:rPr>
          <w:rFonts w:hint="eastAsia" w:ascii="仿宋" w:hAnsi="仿宋" w:eastAsia="仿宋"/>
          <w:sz w:val="32"/>
          <w:szCs w:val="32"/>
        </w:rPr>
        <w:t>2年预算增加</w:t>
      </w:r>
      <w:r>
        <w:rPr>
          <w:rFonts w:hint="eastAsia" w:ascii="仿宋_GB2312" w:eastAsia="仿宋_GB2312" w:cs="仿宋_GB2312" w:hAnsiTheme="minorHAnsi"/>
          <w:kern w:val="0"/>
          <w:sz w:val="32"/>
          <w:szCs w:val="32"/>
          <w:u w:val="none"/>
          <w:lang w:val="en-US" w:eastAsia="zh-CN"/>
        </w:rPr>
        <w:t>36.55</w:t>
      </w:r>
      <w:r>
        <w:rPr>
          <w:rFonts w:hint="eastAsia" w:ascii="仿宋" w:hAnsi="仿宋" w:eastAsia="仿宋"/>
          <w:sz w:val="32"/>
          <w:szCs w:val="32"/>
        </w:rPr>
        <w:t>万元，增长</w:t>
      </w:r>
      <w:r>
        <w:rPr>
          <w:rFonts w:hint="eastAsia" w:ascii="仿宋_GB2312" w:eastAsia="仿宋_GB2312" w:cs="仿宋_GB2312" w:hAnsiTheme="minorHAnsi"/>
          <w:kern w:val="0"/>
          <w:sz w:val="32"/>
          <w:szCs w:val="32"/>
          <w:u w:val="none"/>
          <w:lang w:val="en-US" w:eastAsia="zh-CN"/>
        </w:rPr>
        <w:t>22.68</w:t>
      </w:r>
      <w:r>
        <w:rPr>
          <w:rFonts w:ascii="仿宋" w:hAnsi="仿宋" w:eastAsia="仿宋"/>
          <w:sz w:val="32"/>
          <w:szCs w:val="32"/>
        </w:rPr>
        <w:t>%</w:t>
      </w:r>
      <w:r>
        <w:rPr>
          <w:rFonts w:hint="eastAsia" w:ascii="仿宋" w:hAnsi="仿宋" w:eastAsia="仿宋"/>
          <w:sz w:val="32"/>
          <w:szCs w:val="32"/>
        </w:rPr>
        <w:t>。主要是</w:t>
      </w:r>
      <w:r>
        <w:rPr>
          <w:rFonts w:hint="eastAsia" w:ascii="仿宋_GB2312" w:eastAsia="仿宋_GB2312" w:cs="仿宋_GB2312" w:hAnsiTheme="minorHAnsi"/>
          <w:kern w:val="0"/>
          <w:sz w:val="32"/>
          <w:szCs w:val="32"/>
          <w:u w:val="none"/>
          <w:lang w:eastAsia="zh-CN"/>
        </w:rPr>
        <w:t>人员增加</w:t>
      </w:r>
      <w:r>
        <w:rPr>
          <w:rFonts w:hint="eastAsia" w:ascii="仿宋_GB2312" w:eastAsia="仿宋_GB2312" w:cs="仿宋_GB2312" w:hAnsiTheme="minorHAnsi"/>
          <w:kern w:val="0"/>
          <w:sz w:val="32"/>
          <w:szCs w:val="32"/>
        </w:rPr>
        <w:t>。</w:t>
      </w:r>
    </w:p>
    <w:p>
      <w:pPr>
        <w:autoSpaceDE w:val="0"/>
        <w:autoSpaceDN w:val="0"/>
        <w:adjustRightInd w:val="0"/>
        <w:jc w:val="both"/>
        <w:rPr>
          <w:rFonts w:ascii="楷体" w:hAnsi="楷体" w:eastAsia="楷体"/>
          <w:sz w:val="32"/>
          <w:szCs w:val="32"/>
        </w:rPr>
      </w:pPr>
      <w:r>
        <w:rPr>
          <w:rFonts w:hint="eastAsia" w:ascii="楷体" w:hAnsi="楷体" w:eastAsia="楷体"/>
          <w:sz w:val="32"/>
          <w:szCs w:val="32"/>
        </w:rPr>
        <w:t>（二）政府采购情况说明。</w:t>
      </w:r>
    </w:p>
    <w:p>
      <w:pPr>
        <w:autoSpaceDE w:val="0"/>
        <w:autoSpaceDN w:val="0"/>
        <w:adjustRightInd w:val="0"/>
        <w:ind w:firstLine="640" w:firstLineChars="200"/>
        <w:jc w:val="both"/>
        <w:rPr>
          <w:rFonts w:ascii="仿宋_GB2312" w:eastAsia="仿宋_GB2312" w:cs="仿宋_GB2312" w:hAnsiTheme="minorHAnsi"/>
          <w:kern w:val="0"/>
          <w:sz w:val="32"/>
          <w:szCs w:val="32"/>
        </w:rPr>
      </w:pPr>
      <w:r>
        <w:rPr>
          <w:rFonts w:hint="eastAsia" w:ascii="仿宋" w:hAnsi="仿宋" w:eastAsia="仿宋"/>
          <w:sz w:val="32"/>
          <w:szCs w:val="32"/>
        </w:rPr>
        <w:t>我部门2023年度没有</w:t>
      </w:r>
      <w:r>
        <w:rPr>
          <w:rFonts w:hint="eastAsia" w:ascii="仿宋" w:hAnsi="仿宋" w:eastAsia="仿宋"/>
          <w:sz w:val="32"/>
          <w:szCs w:val="32"/>
          <w:lang w:eastAsia="zh-CN"/>
        </w:rPr>
        <w:t>无</w:t>
      </w:r>
      <w:r>
        <w:rPr>
          <w:rFonts w:hint="eastAsia" w:ascii="仿宋" w:hAnsi="仿宋" w:eastAsia="仿宋"/>
          <w:sz w:val="32"/>
          <w:szCs w:val="32"/>
        </w:rPr>
        <w:t>政府采购预算。</w:t>
      </w:r>
    </w:p>
    <w:p>
      <w:pPr>
        <w:jc w:val="both"/>
        <w:rPr>
          <w:rFonts w:ascii="楷体" w:hAnsi="楷体" w:eastAsia="楷体"/>
          <w:sz w:val="32"/>
          <w:szCs w:val="32"/>
        </w:rPr>
      </w:pPr>
      <w:r>
        <w:rPr>
          <w:rFonts w:hint="eastAsia" w:ascii="楷体" w:hAnsi="楷体" w:eastAsia="楷体"/>
          <w:sz w:val="32"/>
          <w:szCs w:val="32"/>
        </w:rPr>
        <w:t>（三）国有资产占有使用情况说明。</w:t>
      </w:r>
    </w:p>
    <w:p>
      <w:pPr>
        <w:autoSpaceDE w:val="0"/>
        <w:autoSpaceDN w:val="0"/>
        <w:adjustRightInd w:val="0"/>
        <w:ind w:firstLine="640" w:firstLineChars="200"/>
        <w:jc w:val="both"/>
        <w:rPr>
          <w:rFonts w:hint="eastAsia" w:ascii="仿宋" w:hAnsi="仿宋" w:eastAsia="仿宋"/>
          <w:sz w:val="32"/>
          <w:szCs w:val="32"/>
          <w:lang w:val="en-US" w:eastAsia="zh-CN"/>
        </w:rPr>
      </w:pPr>
      <w:r>
        <w:rPr>
          <w:rFonts w:hint="eastAsia" w:ascii="仿宋" w:hAnsi="仿宋" w:eastAsia="仿宋"/>
          <w:sz w:val="32"/>
          <w:szCs w:val="32"/>
        </w:rPr>
        <w:t>截至</w:t>
      </w:r>
      <w:r>
        <w:rPr>
          <w:rFonts w:ascii="仿宋" w:hAnsi="仿宋" w:eastAsia="仿宋"/>
          <w:sz w:val="32"/>
          <w:szCs w:val="32"/>
        </w:rPr>
        <w:t>202</w:t>
      </w:r>
      <w:r>
        <w:rPr>
          <w:rFonts w:hint="eastAsia" w:ascii="仿宋" w:hAnsi="仿宋" w:eastAsia="仿宋"/>
          <w:sz w:val="32"/>
          <w:szCs w:val="32"/>
        </w:rPr>
        <w:t>3年</w:t>
      </w:r>
      <w:r>
        <w:rPr>
          <w:rFonts w:hint="eastAsia" w:ascii="仿宋_GB2312" w:eastAsia="仿宋_GB2312" w:cs="仿宋_GB2312" w:hAnsiTheme="minorHAnsi"/>
          <w:kern w:val="0"/>
          <w:sz w:val="32"/>
          <w:szCs w:val="32"/>
          <w:u w:val="none"/>
          <w:lang w:val="en-US" w:eastAsia="zh-CN"/>
        </w:rPr>
        <w:t>2</w:t>
      </w:r>
      <w:r>
        <w:rPr>
          <w:rFonts w:hint="eastAsia" w:ascii="仿宋" w:hAnsi="仿宋" w:eastAsia="仿宋"/>
          <w:sz w:val="32"/>
          <w:szCs w:val="32"/>
        </w:rPr>
        <w:t>月底，本</w:t>
      </w:r>
      <w:r>
        <w:rPr>
          <w:rFonts w:ascii="仿宋" w:hAnsi="仿宋" w:eastAsia="仿宋"/>
          <w:sz w:val="32"/>
          <w:szCs w:val="32"/>
        </w:rPr>
        <w:t>部门</w:t>
      </w:r>
      <w:r>
        <w:rPr>
          <w:rFonts w:hint="eastAsia" w:ascii="仿宋" w:hAnsi="仿宋" w:eastAsia="仿宋"/>
          <w:sz w:val="32"/>
          <w:szCs w:val="32"/>
        </w:rPr>
        <w:t>及所属各预算单位共有车辆</w:t>
      </w:r>
      <w:r>
        <w:rPr>
          <w:rFonts w:hint="eastAsia" w:ascii="仿宋" w:hAnsi="仿宋" w:eastAsia="仿宋"/>
          <w:sz w:val="32"/>
          <w:szCs w:val="32"/>
          <w:lang w:val="en-US" w:eastAsia="zh-CN"/>
        </w:rPr>
        <w:t>10</w:t>
      </w:r>
      <w:r>
        <w:rPr>
          <w:rFonts w:hint="eastAsia" w:ascii="仿宋" w:hAnsi="仿宋" w:eastAsia="仿宋"/>
          <w:sz w:val="32"/>
          <w:szCs w:val="32"/>
        </w:rPr>
        <w:t>辆，其中，特种专业技术用车</w:t>
      </w:r>
      <w:r>
        <w:rPr>
          <w:rFonts w:hint="eastAsia" w:ascii="仿宋_GB2312" w:eastAsia="仿宋_GB2312" w:cs="仿宋_GB2312" w:hAnsiTheme="minorHAnsi"/>
          <w:kern w:val="0"/>
          <w:sz w:val="32"/>
          <w:szCs w:val="32"/>
          <w:u w:val="none"/>
          <w:lang w:val="en-US" w:eastAsia="zh-CN"/>
        </w:rPr>
        <w:t>2</w:t>
      </w:r>
      <w:r>
        <w:rPr>
          <w:rFonts w:hint="eastAsia" w:ascii="仿宋" w:hAnsi="仿宋" w:eastAsia="仿宋"/>
          <w:sz w:val="32"/>
          <w:szCs w:val="32"/>
        </w:rPr>
        <w:t>辆、其他用车</w:t>
      </w:r>
      <w:r>
        <w:rPr>
          <w:rFonts w:hint="eastAsia" w:ascii="仿宋_GB2312" w:eastAsia="仿宋_GB2312" w:cs="仿宋_GB2312" w:hAnsiTheme="minorHAnsi"/>
          <w:kern w:val="0"/>
          <w:sz w:val="32"/>
          <w:szCs w:val="32"/>
          <w:u w:val="none"/>
          <w:lang w:val="en-US" w:eastAsia="zh-CN"/>
        </w:rPr>
        <w:t>8</w:t>
      </w:r>
      <w:r>
        <w:rPr>
          <w:rFonts w:hint="eastAsia" w:ascii="仿宋" w:hAnsi="仿宋" w:eastAsia="仿宋"/>
          <w:sz w:val="32"/>
          <w:szCs w:val="32"/>
        </w:rPr>
        <w:t>辆，其他用车主要是</w:t>
      </w:r>
      <w:r>
        <w:rPr>
          <w:rFonts w:hint="eastAsia" w:ascii="仿宋_GB2312" w:eastAsia="仿宋_GB2312" w:cs="仿宋_GB2312" w:hAnsiTheme="minorHAnsi"/>
          <w:kern w:val="0"/>
          <w:sz w:val="32"/>
          <w:szCs w:val="32"/>
          <w:u w:val="none"/>
          <w:lang w:eastAsia="zh-CN"/>
        </w:rPr>
        <w:t>一般公务</w:t>
      </w:r>
      <w:r>
        <w:rPr>
          <w:rFonts w:hint="eastAsia" w:ascii="仿宋" w:hAnsi="仿宋" w:eastAsia="仿宋"/>
          <w:sz w:val="32"/>
          <w:szCs w:val="32"/>
        </w:rPr>
        <w:t>用途的车辆。单位价值</w:t>
      </w:r>
      <w:r>
        <w:rPr>
          <w:rFonts w:ascii="仿宋" w:hAnsi="仿宋" w:eastAsia="仿宋"/>
          <w:sz w:val="32"/>
          <w:szCs w:val="32"/>
        </w:rPr>
        <w:t>50</w:t>
      </w:r>
      <w:r>
        <w:rPr>
          <w:rFonts w:hint="eastAsia" w:ascii="仿宋" w:hAnsi="仿宋" w:eastAsia="仿宋"/>
          <w:sz w:val="32"/>
          <w:szCs w:val="32"/>
        </w:rPr>
        <w:t>万元以上通用设备</w:t>
      </w:r>
      <w:r>
        <w:rPr>
          <w:rFonts w:hint="eastAsia" w:ascii="仿宋_GB2312" w:eastAsia="仿宋_GB2312" w:cs="仿宋_GB2312" w:hAnsiTheme="minorHAnsi"/>
          <w:kern w:val="0"/>
          <w:sz w:val="32"/>
          <w:szCs w:val="32"/>
          <w:u w:val="none"/>
          <w:lang w:val="en-US" w:eastAsia="zh-CN"/>
        </w:rPr>
        <w:t>0</w:t>
      </w:r>
      <w:r>
        <w:rPr>
          <w:rFonts w:hint="eastAsia" w:ascii="仿宋" w:hAnsi="仿宋" w:eastAsia="仿宋"/>
          <w:sz w:val="32"/>
          <w:szCs w:val="32"/>
        </w:rPr>
        <w:t>台（套），单位价值</w:t>
      </w:r>
      <w:r>
        <w:rPr>
          <w:rFonts w:ascii="仿宋" w:hAnsi="仿宋" w:eastAsia="仿宋"/>
          <w:sz w:val="32"/>
          <w:szCs w:val="32"/>
        </w:rPr>
        <w:t>100</w:t>
      </w:r>
      <w:r>
        <w:rPr>
          <w:rFonts w:hint="eastAsia" w:ascii="仿宋" w:hAnsi="仿宋" w:eastAsia="仿宋"/>
          <w:sz w:val="32"/>
          <w:szCs w:val="32"/>
        </w:rPr>
        <w:t>万元以上专用设备</w:t>
      </w:r>
      <w:r>
        <w:rPr>
          <w:rFonts w:hint="eastAsia" w:ascii="仿宋_GB2312" w:eastAsia="仿宋_GB2312" w:cs="仿宋_GB2312" w:hAnsiTheme="minorHAnsi"/>
          <w:kern w:val="0"/>
          <w:sz w:val="32"/>
          <w:szCs w:val="32"/>
          <w:u w:val="none"/>
          <w:lang w:val="en-US" w:eastAsia="zh-CN"/>
        </w:rPr>
        <w:t>0</w:t>
      </w:r>
      <w:r>
        <w:rPr>
          <w:rFonts w:hint="eastAsia" w:ascii="仿宋" w:hAnsi="仿宋" w:eastAsia="仿宋"/>
          <w:sz w:val="32"/>
          <w:szCs w:val="32"/>
        </w:rPr>
        <w:t>台（套）。</w:t>
      </w:r>
      <w:r>
        <w:rPr>
          <w:rFonts w:ascii="仿宋" w:hAnsi="仿宋" w:eastAsia="仿宋"/>
          <w:sz w:val="32"/>
          <w:szCs w:val="32"/>
        </w:rPr>
        <w:t>202</w:t>
      </w:r>
      <w:r>
        <w:rPr>
          <w:rFonts w:hint="eastAsia" w:ascii="仿宋" w:hAnsi="仿宋" w:eastAsia="仿宋"/>
          <w:sz w:val="32"/>
          <w:szCs w:val="32"/>
          <w:lang w:val="en-US" w:eastAsia="zh-CN"/>
        </w:rPr>
        <w:t>3</w:t>
      </w:r>
      <w:r>
        <w:rPr>
          <w:rFonts w:hint="eastAsia" w:ascii="仿宋" w:hAnsi="仿宋" w:eastAsia="仿宋"/>
          <w:sz w:val="32"/>
          <w:szCs w:val="32"/>
        </w:rPr>
        <w:t>年一般公共预算安排对确实无法使用的</w:t>
      </w:r>
      <w:r>
        <w:rPr>
          <w:rFonts w:hint="eastAsia" w:ascii="仿宋_GB2312" w:eastAsia="仿宋_GB2312" w:cs="仿宋_GB2312" w:hAnsiTheme="minorHAnsi"/>
          <w:kern w:val="0"/>
          <w:sz w:val="32"/>
          <w:szCs w:val="32"/>
          <w:u w:val="none"/>
          <w:lang w:val="en-US" w:eastAsia="zh-CN"/>
        </w:rPr>
        <w:t>0</w:t>
      </w:r>
      <w:r>
        <w:rPr>
          <w:rFonts w:hint="eastAsia" w:ascii="仿宋" w:hAnsi="仿宋" w:eastAsia="仿宋"/>
          <w:sz w:val="32"/>
          <w:szCs w:val="32"/>
        </w:rPr>
        <w:t>辆车进行更新购置</w:t>
      </w:r>
      <w:r>
        <w:rPr>
          <w:rFonts w:hint="eastAsia" w:ascii="仿宋" w:hAnsi="仿宋" w:eastAsia="仿宋"/>
          <w:sz w:val="32"/>
          <w:szCs w:val="32"/>
          <w:lang w:eastAsia="zh-CN"/>
        </w:rPr>
        <w:t>。</w:t>
      </w:r>
    </w:p>
    <w:p>
      <w:pPr>
        <w:spacing w:line="588" w:lineRule="exact"/>
        <w:ind w:firstLine="640" w:firstLineChars="200"/>
        <w:jc w:val="both"/>
        <w:rPr>
          <w:rFonts w:ascii="仿宋" w:hAnsi="仿宋" w:eastAsia="仿宋"/>
          <w:b/>
          <w:sz w:val="32"/>
          <w:szCs w:val="32"/>
        </w:rPr>
      </w:pPr>
      <w:r>
        <w:rPr>
          <w:rFonts w:hint="eastAsia" w:ascii="楷体" w:hAnsi="楷体" w:eastAsia="楷体"/>
          <w:sz w:val="32"/>
          <w:szCs w:val="32"/>
        </w:rPr>
        <w:t>（四）2023年预算绩效目标管理情况。</w:t>
      </w:r>
    </w:p>
    <w:p>
      <w:pPr>
        <w:spacing w:line="588" w:lineRule="exact"/>
        <w:ind w:firstLine="640" w:firstLineChars="200"/>
        <w:jc w:val="both"/>
        <w:rPr>
          <w:rFonts w:ascii="仿宋" w:hAnsi="仿宋" w:eastAsia="仿宋"/>
          <w:sz w:val="32"/>
          <w:szCs w:val="32"/>
        </w:rPr>
      </w:pPr>
      <w:r>
        <w:rPr>
          <w:rFonts w:hint="eastAsia" w:ascii="仿宋" w:hAnsi="仿宋" w:eastAsia="仿宋"/>
          <w:sz w:val="32"/>
          <w:szCs w:val="32"/>
        </w:rPr>
        <w:t>例如：2023年实现财政支出绩效目标管理全覆盖，实行绩效目标管理</w:t>
      </w:r>
      <w:r>
        <w:rPr>
          <w:rFonts w:hint="eastAsia" w:ascii="仿宋_GB2312" w:eastAsia="仿宋_GB2312" w:cs="仿宋_GB2312" w:hAnsiTheme="minorHAnsi"/>
          <w:kern w:val="0"/>
          <w:sz w:val="32"/>
          <w:szCs w:val="32"/>
          <w:u w:val="none"/>
          <w:lang w:val="en-US" w:eastAsia="zh-CN"/>
        </w:rPr>
        <w:t>42</w:t>
      </w:r>
      <w:r>
        <w:rPr>
          <w:rFonts w:hint="eastAsia" w:ascii="仿宋" w:hAnsi="仿宋" w:eastAsia="仿宋"/>
          <w:sz w:val="32"/>
          <w:szCs w:val="32"/>
        </w:rPr>
        <w:t>个，资金</w:t>
      </w:r>
      <w:r>
        <w:rPr>
          <w:rFonts w:hint="eastAsia" w:ascii="仿宋_GB2312" w:eastAsia="仿宋_GB2312" w:cs="仿宋_GB2312" w:hAnsiTheme="minorHAnsi"/>
          <w:kern w:val="0"/>
          <w:sz w:val="32"/>
          <w:szCs w:val="32"/>
          <w:u w:val="none"/>
          <w:lang w:val="en-US" w:eastAsia="zh-CN"/>
        </w:rPr>
        <w:t>4051.35</w:t>
      </w:r>
      <w:r>
        <w:rPr>
          <w:rFonts w:hint="eastAsia" w:ascii="仿宋" w:hAnsi="仿宋" w:eastAsia="仿宋"/>
          <w:sz w:val="32"/>
          <w:szCs w:val="32"/>
        </w:rPr>
        <w:t>万元。重点项目（见名词解释）实行绩效目标管理</w:t>
      </w:r>
      <w:r>
        <w:rPr>
          <w:rFonts w:hint="eastAsia" w:ascii="仿宋_GB2312" w:eastAsia="仿宋_GB2312" w:cs="仿宋_GB2312" w:hAnsiTheme="minorHAnsi"/>
          <w:kern w:val="0"/>
          <w:sz w:val="32"/>
          <w:szCs w:val="32"/>
          <w:u w:val="none"/>
          <w:lang w:val="en-US" w:eastAsia="zh-CN"/>
        </w:rPr>
        <w:t>31</w:t>
      </w:r>
      <w:r>
        <w:rPr>
          <w:rFonts w:hint="eastAsia" w:ascii="仿宋" w:hAnsi="仿宋" w:eastAsia="仿宋"/>
          <w:sz w:val="32"/>
          <w:szCs w:val="32"/>
        </w:rPr>
        <w:t>个，分别是（项目名称</w:t>
      </w:r>
      <w:r>
        <w:rPr>
          <w:rFonts w:hint="eastAsia" w:ascii="仿宋" w:hAnsi="仿宋" w:eastAsia="仿宋"/>
          <w:sz w:val="32"/>
          <w:szCs w:val="32"/>
          <w:lang w:eastAsia="zh-CN"/>
        </w:rPr>
        <w:t>：</w:t>
      </w:r>
      <w:r>
        <w:rPr>
          <w:rFonts w:hint="eastAsia" w:ascii="仿宋" w:hAnsi="仿宋" w:eastAsia="仿宋"/>
          <w:sz w:val="32"/>
          <w:szCs w:val="32"/>
        </w:rPr>
        <w:t>车辆购置</w:t>
      </w:r>
      <w:r>
        <w:rPr>
          <w:rFonts w:hint="eastAsia" w:ascii="仿宋" w:hAnsi="仿宋" w:eastAsia="仿宋"/>
          <w:sz w:val="32"/>
          <w:szCs w:val="32"/>
          <w:lang w:eastAsia="zh-CN"/>
        </w:rPr>
        <w:t>，</w:t>
      </w:r>
      <w:r>
        <w:rPr>
          <w:rFonts w:hint="eastAsia" w:ascii="仿宋" w:hAnsi="仿宋" w:eastAsia="仿宋"/>
          <w:sz w:val="32"/>
          <w:szCs w:val="32"/>
        </w:rPr>
        <w:t>资金26.25万元；项目名称</w:t>
      </w:r>
      <w:r>
        <w:rPr>
          <w:rFonts w:hint="eastAsia" w:ascii="仿宋" w:hAnsi="仿宋" w:eastAsia="仿宋"/>
          <w:sz w:val="32"/>
          <w:szCs w:val="32"/>
          <w:lang w:eastAsia="zh-CN"/>
        </w:rPr>
        <w:t>：</w:t>
      </w:r>
      <w:r>
        <w:rPr>
          <w:rFonts w:hint="eastAsia" w:ascii="仿宋" w:hAnsi="仿宋" w:eastAsia="仿宋"/>
          <w:sz w:val="32"/>
          <w:szCs w:val="32"/>
        </w:rPr>
        <w:t>科技专干</w:t>
      </w:r>
      <w:r>
        <w:rPr>
          <w:rFonts w:hint="eastAsia" w:ascii="仿宋" w:hAnsi="仿宋" w:eastAsia="仿宋"/>
          <w:sz w:val="32"/>
          <w:szCs w:val="32"/>
          <w:lang w:eastAsia="zh-CN"/>
        </w:rPr>
        <w:t>，</w:t>
      </w:r>
      <w:r>
        <w:rPr>
          <w:rFonts w:hint="eastAsia" w:ascii="仿宋" w:hAnsi="仿宋" w:eastAsia="仿宋"/>
          <w:sz w:val="32"/>
          <w:szCs w:val="32"/>
        </w:rPr>
        <w:t>资金90.83万元；项目名称</w:t>
      </w:r>
      <w:r>
        <w:rPr>
          <w:rFonts w:hint="eastAsia" w:ascii="仿宋" w:hAnsi="仿宋" w:eastAsia="仿宋"/>
          <w:sz w:val="32"/>
          <w:szCs w:val="32"/>
          <w:lang w:eastAsia="zh-CN"/>
        </w:rPr>
        <w:t>：</w:t>
      </w:r>
      <w:r>
        <w:rPr>
          <w:rFonts w:hint="eastAsia" w:ascii="仿宋" w:hAnsi="仿宋" w:eastAsia="仿宋"/>
          <w:sz w:val="32"/>
          <w:szCs w:val="32"/>
        </w:rPr>
        <w:t>农业农村专干资金27.25万元；项目名称</w:t>
      </w:r>
      <w:r>
        <w:rPr>
          <w:rFonts w:hint="eastAsia" w:ascii="仿宋" w:hAnsi="仿宋" w:eastAsia="仿宋"/>
          <w:sz w:val="32"/>
          <w:szCs w:val="32"/>
          <w:lang w:eastAsia="zh-CN"/>
        </w:rPr>
        <w:t>：</w:t>
      </w:r>
      <w:r>
        <w:rPr>
          <w:rFonts w:hint="eastAsia" w:ascii="仿宋" w:hAnsi="仿宋" w:eastAsia="仿宋"/>
          <w:sz w:val="32"/>
          <w:szCs w:val="32"/>
        </w:rPr>
        <w:t>村居医务专干</w:t>
      </w:r>
      <w:r>
        <w:rPr>
          <w:rFonts w:hint="eastAsia" w:ascii="仿宋" w:hAnsi="仿宋" w:eastAsia="仿宋"/>
          <w:sz w:val="32"/>
          <w:szCs w:val="32"/>
          <w:lang w:eastAsia="zh-CN"/>
        </w:rPr>
        <w:t>，</w:t>
      </w:r>
      <w:r>
        <w:rPr>
          <w:rFonts w:hint="eastAsia" w:ascii="仿宋" w:hAnsi="仿宋" w:eastAsia="仿宋"/>
          <w:sz w:val="32"/>
          <w:szCs w:val="32"/>
        </w:rPr>
        <w:t>资金54.50万元；项目名称</w:t>
      </w:r>
      <w:r>
        <w:rPr>
          <w:rFonts w:hint="eastAsia" w:ascii="仿宋" w:hAnsi="仿宋" w:eastAsia="仿宋"/>
          <w:sz w:val="32"/>
          <w:szCs w:val="32"/>
          <w:lang w:eastAsia="zh-CN"/>
        </w:rPr>
        <w:t>：</w:t>
      </w:r>
      <w:r>
        <w:rPr>
          <w:rFonts w:hint="eastAsia" w:ascii="仿宋" w:hAnsi="仿宋" w:eastAsia="仿宋"/>
          <w:sz w:val="32"/>
          <w:szCs w:val="32"/>
        </w:rPr>
        <w:t>纪检委工作经费</w:t>
      </w:r>
      <w:r>
        <w:rPr>
          <w:rFonts w:hint="eastAsia" w:ascii="仿宋" w:hAnsi="仿宋" w:eastAsia="仿宋"/>
          <w:sz w:val="32"/>
          <w:szCs w:val="32"/>
          <w:lang w:eastAsia="zh-CN"/>
        </w:rPr>
        <w:t>，</w:t>
      </w:r>
      <w:r>
        <w:rPr>
          <w:rFonts w:hint="eastAsia" w:ascii="仿宋" w:hAnsi="仿宋" w:eastAsia="仿宋"/>
          <w:sz w:val="32"/>
          <w:szCs w:val="32"/>
        </w:rPr>
        <w:t>资金2.00万元；项目名称</w:t>
      </w:r>
      <w:r>
        <w:rPr>
          <w:rFonts w:hint="eastAsia" w:ascii="仿宋" w:hAnsi="仿宋" w:eastAsia="仿宋"/>
          <w:sz w:val="32"/>
          <w:szCs w:val="32"/>
          <w:lang w:eastAsia="zh-CN"/>
        </w:rPr>
        <w:t>：</w:t>
      </w:r>
      <w:r>
        <w:rPr>
          <w:rFonts w:hint="eastAsia" w:ascii="仿宋" w:hAnsi="仿宋" w:eastAsia="仿宋"/>
          <w:sz w:val="32"/>
          <w:szCs w:val="32"/>
        </w:rPr>
        <w:t>预防青少年违法犯罪工作经费</w:t>
      </w:r>
      <w:r>
        <w:rPr>
          <w:rFonts w:hint="eastAsia" w:ascii="仿宋" w:hAnsi="仿宋" w:eastAsia="仿宋"/>
          <w:sz w:val="32"/>
          <w:szCs w:val="32"/>
          <w:lang w:eastAsia="zh-CN"/>
        </w:rPr>
        <w:t>，</w:t>
      </w:r>
      <w:r>
        <w:rPr>
          <w:rFonts w:hint="eastAsia" w:ascii="仿宋" w:hAnsi="仿宋" w:eastAsia="仿宋"/>
          <w:sz w:val="32"/>
          <w:szCs w:val="32"/>
        </w:rPr>
        <w:t>资金1.00万元；项目名称</w:t>
      </w:r>
      <w:r>
        <w:rPr>
          <w:rFonts w:hint="eastAsia" w:ascii="仿宋" w:hAnsi="仿宋" w:eastAsia="仿宋"/>
          <w:sz w:val="32"/>
          <w:szCs w:val="32"/>
          <w:lang w:eastAsia="zh-CN"/>
        </w:rPr>
        <w:t>：</w:t>
      </w:r>
      <w:r>
        <w:rPr>
          <w:rFonts w:hint="eastAsia" w:ascii="仿宋" w:hAnsi="仿宋" w:eastAsia="仿宋"/>
          <w:sz w:val="32"/>
          <w:szCs w:val="32"/>
        </w:rPr>
        <w:t>政协委员联络室工作经费</w:t>
      </w:r>
      <w:r>
        <w:rPr>
          <w:rFonts w:hint="eastAsia" w:ascii="仿宋" w:hAnsi="仿宋" w:eastAsia="仿宋"/>
          <w:sz w:val="32"/>
          <w:szCs w:val="32"/>
          <w:lang w:eastAsia="zh-CN"/>
        </w:rPr>
        <w:t>，</w:t>
      </w:r>
      <w:r>
        <w:rPr>
          <w:rFonts w:hint="eastAsia" w:ascii="仿宋" w:hAnsi="仿宋" w:eastAsia="仿宋"/>
          <w:sz w:val="32"/>
          <w:szCs w:val="32"/>
        </w:rPr>
        <w:t>资金0.60万元；项目名称</w:t>
      </w:r>
      <w:r>
        <w:rPr>
          <w:rFonts w:hint="eastAsia" w:ascii="仿宋" w:hAnsi="仿宋" w:eastAsia="仿宋"/>
          <w:sz w:val="32"/>
          <w:szCs w:val="32"/>
          <w:lang w:eastAsia="zh-CN"/>
        </w:rPr>
        <w:t>：妇</w:t>
      </w:r>
      <w:r>
        <w:rPr>
          <w:rFonts w:hint="eastAsia" w:ascii="仿宋" w:hAnsi="仿宋" w:eastAsia="仿宋"/>
          <w:sz w:val="32"/>
          <w:szCs w:val="32"/>
        </w:rPr>
        <w:t>联经费</w:t>
      </w:r>
      <w:r>
        <w:rPr>
          <w:rFonts w:hint="eastAsia" w:ascii="仿宋" w:hAnsi="仿宋" w:eastAsia="仿宋"/>
          <w:sz w:val="32"/>
          <w:szCs w:val="32"/>
          <w:lang w:eastAsia="zh-CN"/>
        </w:rPr>
        <w:t>，</w:t>
      </w:r>
      <w:r>
        <w:rPr>
          <w:rFonts w:hint="eastAsia" w:ascii="仿宋" w:hAnsi="仿宋" w:eastAsia="仿宋"/>
          <w:sz w:val="32"/>
          <w:szCs w:val="32"/>
        </w:rPr>
        <w:t>资金6.00万元；项目名称</w:t>
      </w:r>
      <w:r>
        <w:rPr>
          <w:rFonts w:hint="eastAsia" w:ascii="仿宋" w:hAnsi="仿宋" w:eastAsia="仿宋"/>
          <w:sz w:val="32"/>
          <w:szCs w:val="32"/>
          <w:lang w:eastAsia="zh-CN"/>
        </w:rPr>
        <w:t>：</w:t>
      </w:r>
      <w:r>
        <w:rPr>
          <w:rFonts w:hint="eastAsia" w:ascii="仿宋" w:hAnsi="仿宋" w:eastAsia="仿宋"/>
          <w:sz w:val="32"/>
          <w:szCs w:val="32"/>
        </w:rPr>
        <w:t>综治经费</w:t>
      </w:r>
      <w:r>
        <w:rPr>
          <w:rFonts w:hint="eastAsia" w:ascii="仿宋" w:hAnsi="仿宋" w:eastAsia="仿宋"/>
          <w:sz w:val="32"/>
          <w:szCs w:val="32"/>
        </w:rPr>
        <w:tab/>
      </w:r>
      <w:r>
        <w:rPr>
          <w:rFonts w:hint="eastAsia" w:ascii="仿宋" w:hAnsi="仿宋" w:eastAsia="仿宋"/>
          <w:sz w:val="32"/>
          <w:szCs w:val="32"/>
          <w:lang w:eastAsia="zh-CN"/>
        </w:rPr>
        <w:t>，</w:t>
      </w:r>
      <w:r>
        <w:rPr>
          <w:rFonts w:hint="eastAsia" w:ascii="仿宋" w:hAnsi="仿宋" w:eastAsia="仿宋"/>
          <w:sz w:val="32"/>
          <w:szCs w:val="32"/>
        </w:rPr>
        <w:t>资金1.00万元；项目名称</w:t>
      </w:r>
      <w:r>
        <w:rPr>
          <w:rFonts w:hint="eastAsia" w:ascii="仿宋" w:hAnsi="仿宋" w:eastAsia="仿宋"/>
          <w:sz w:val="32"/>
          <w:szCs w:val="32"/>
          <w:lang w:eastAsia="zh-CN"/>
        </w:rPr>
        <w:t>：</w:t>
      </w:r>
      <w:r>
        <w:rPr>
          <w:rFonts w:hint="eastAsia" w:ascii="仿宋" w:hAnsi="仿宋" w:eastAsia="仿宋"/>
          <w:sz w:val="32"/>
          <w:szCs w:val="32"/>
        </w:rPr>
        <w:t>项目名称基层政权建设</w:t>
      </w:r>
      <w:r>
        <w:rPr>
          <w:rFonts w:hint="eastAsia" w:ascii="仿宋" w:hAnsi="仿宋" w:eastAsia="仿宋"/>
          <w:sz w:val="32"/>
          <w:szCs w:val="32"/>
          <w:lang w:eastAsia="zh-CN"/>
        </w:rPr>
        <w:t>，</w:t>
      </w:r>
      <w:r>
        <w:rPr>
          <w:rFonts w:hint="eastAsia" w:ascii="仿宋" w:hAnsi="仿宋" w:eastAsia="仿宋"/>
          <w:sz w:val="32"/>
          <w:szCs w:val="32"/>
        </w:rPr>
        <w:t>资金20.00万元；项目名称</w:t>
      </w:r>
      <w:r>
        <w:rPr>
          <w:rFonts w:hint="eastAsia" w:ascii="仿宋" w:hAnsi="仿宋" w:eastAsia="仿宋"/>
          <w:sz w:val="32"/>
          <w:szCs w:val="32"/>
          <w:lang w:eastAsia="zh-CN"/>
        </w:rPr>
        <w:t>：</w:t>
      </w:r>
      <w:r>
        <w:rPr>
          <w:rFonts w:hint="eastAsia" w:ascii="仿宋" w:hAnsi="仿宋" w:eastAsia="仿宋"/>
          <w:sz w:val="32"/>
          <w:szCs w:val="32"/>
        </w:rPr>
        <w:t>三老人员补助资金</w:t>
      </w:r>
      <w:r>
        <w:rPr>
          <w:rFonts w:hint="eastAsia" w:ascii="仿宋" w:hAnsi="仿宋" w:eastAsia="仿宋"/>
          <w:sz w:val="32"/>
          <w:szCs w:val="32"/>
          <w:lang w:eastAsia="zh-CN"/>
        </w:rPr>
        <w:t>，</w:t>
      </w:r>
      <w:r>
        <w:rPr>
          <w:rFonts w:hint="eastAsia" w:ascii="仿宋" w:hAnsi="仿宋" w:eastAsia="仿宋"/>
          <w:sz w:val="32"/>
          <w:szCs w:val="32"/>
        </w:rPr>
        <w:t>资金35.94万元；项目名称</w:t>
      </w:r>
      <w:r>
        <w:rPr>
          <w:rFonts w:hint="eastAsia" w:ascii="仿宋" w:hAnsi="仿宋" w:eastAsia="仿宋"/>
          <w:sz w:val="32"/>
          <w:szCs w:val="32"/>
          <w:lang w:eastAsia="zh-CN"/>
        </w:rPr>
        <w:t>：</w:t>
      </w:r>
      <w:r>
        <w:rPr>
          <w:rFonts w:hint="eastAsia" w:ascii="仿宋" w:hAnsi="仿宋" w:eastAsia="仿宋"/>
          <w:sz w:val="32"/>
          <w:szCs w:val="32"/>
        </w:rPr>
        <w:t>村兽医工资</w:t>
      </w:r>
      <w:r>
        <w:rPr>
          <w:rFonts w:hint="eastAsia" w:ascii="仿宋" w:hAnsi="仿宋" w:eastAsia="仿宋"/>
          <w:sz w:val="32"/>
          <w:szCs w:val="32"/>
          <w:lang w:eastAsia="zh-CN"/>
        </w:rPr>
        <w:t>，</w:t>
      </w:r>
      <w:r>
        <w:rPr>
          <w:rFonts w:hint="eastAsia" w:ascii="仿宋" w:hAnsi="仿宋" w:eastAsia="仿宋"/>
          <w:sz w:val="32"/>
          <w:szCs w:val="32"/>
        </w:rPr>
        <w:t>资金26.40万元；项目名称</w:t>
      </w:r>
      <w:r>
        <w:rPr>
          <w:rFonts w:hint="eastAsia" w:ascii="仿宋" w:hAnsi="仿宋" w:eastAsia="仿宋"/>
          <w:sz w:val="32"/>
          <w:szCs w:val="32"/>
          <w:lang w:eastAsia="zh-CN"/>
        </w:rPr>
        <w:t>：</w:t>
      </w:r>
      <w:r>
        <w:rPr>
          <w:rFonts w:hint="eastAsia" w:ascii="仿宋" w:hAnsi="仿宋" w:eastAsia="仿宋"/>
          <w:sz w:val="32"/>
          <w:szCs w:val="32"/>
        </w:rPr>
        <w:t>村村医工资</w:t>
      </w:r>
      <w:r>
        <w:rPr>
          <w:rFonts w:hint="eastAsia" w:ascii="仿宋" w:hAnsi="仿宋" w:eastAsia="仿宋"/>
          <w:sz w:val="32"/>
          <w:szCs w:val="32"/>
          <w:lang w:eastAsia="zh-CN"/>
        </w:rPr>
        <w:t>，</w:t>
      </w:r>
      <w:r>
        <w:rPr>
          <w:rFonts w:hint="eastAsia" w:ascii="仿宋" w:hAnsi="仿宋" w:eastAsia="仿宋"/>
          <w:sz w:val="32"/>
          <w:szCs w:val="32"/>
        </w:rPr>
        <w:t>资金26.40万元；项目名称</w:t>
      </w:r>
      <w:r>
        <w:rPr>
          <w:rFonts w:hint="eastAsia" w:ascii="仿宋" w:hAnsi="仿宋" w:eastAsia="仿宋"/>
          <w:sz w:val="32"/>
          <w:szCs w:val="32"/>
          <w:lang w:eastAsia="zh-CN"/>
        </w:rPr>
        <w:t>：</w:t>
      </w:r>
      <w:r>
        <w:rPr>
          <w:rFonts w:hint="eastAsia" w:ascii="仿宋" w:hAnsi="仿宋" w:eastAsia="仿宋"/>
          <w:sz w:val="32"/>
          <w:szCs w:val="32"/>
        </w:rPr>
        <w:t>科技特派员补助</w:t>
      </w:r>
      <w:r>
        <w:rPr>
          <w:rFonts w:hint="eastAsia" w:ascii="仿宋" w:hAnsi="仿宋" w:eastAsia="仿宋"/>
          <w:sz w:val="32"/>
          <w:szCs w:val="32"/>
          <w:lang w:eastAsia="zh-CN"/>
        </w:rPr>
        <w:t>，</w:t>
      </w:r>
      <w:r>
        <w:rPr>
          <w:rFonts w:hint="eastAsia" w:ascii="仿宋" w:hAnsi="仿宋" w:eastAsia="仿宋"/>
          <w:sz w:val="32"/>
          <w:szCs w:val="32"/>
        </w:rPr>
        <w:t>资金10.80万元；项目名称</w:t>
      </w:r>
      <w:r>
        <w:rPr>
          <w:rFonts w:hint="eastAsia" w:ascii="仿宋" w:hAnsi="仿宋" w:eastAsia="仿宋"/>
          <w:sz w:val="32"/>
          <w:szCs w:val="32"/>
          <w:lang w:eastAsia="zh-CN"/>
        </w:rPr>
        <w:t>：</w:t>
      </w:r>
      <w:r>
        <w:rPr>
          <w:rFonts w:hint="eastAsia" w:ascii="仿宋" w:hAnsi="仿宋" w:eastAsia="仿宋"/>
          <w:sz w:val="32"/>
          <w:szCs w:val="32"/>
        </w:rPr>
        <w:t>村级生态管护员补助</w:t>
      </w:r>
      <w:r>
        <w:rPr>
          <w:rFonts w:hint="eastAsia" w:ascii="仿宋" w:hAnsi="仿宋" w:eastAsia="仿宋"/>
          <w:sz w:val="32"/>
          <w:szCs w:val="32"/>
          <w:lang w:eastAsia="zh-CN"/>
        </w:rPr>
        <w:t>，</w:t>
      </w:r>
      <w:r>
        <w:rPr>
          <w:rFonts w:hint="eastAsia" w:ascii="仿宋" w:hAnsi="仿宋" w:eastAsia="仿宋"/>
          <w:sz w:val="32"/>
          <w:szCs w:val="32"/>
        </w:rPr>
        <w:t>资金36.00万元；项目名称</w:t>
      </w:r>
      <w:r>
        <w:rPr>
          <w:rFonts w:hint="eastAsia" w:ascii="仿宋" w:hAnsi="仿宋" w:eastAsia="仿宋"/>
          <w:sz w:val="32"/>
          <w:szCs w:val="32"/>
          <w:lang w:eastAsia="zh-CN"/>
        </w:rPr>
        <w:t>：</w:t>
      </w:r>
      <w:r>
        <w:rPr>
          <w:rFonts w:hint="eastAsia" w:ascii="仿宋" w:hAnsi="仿宋" w:eastAsia="仿宋"/>
          <w:sz w:val="32"/>
          <w:szCs w:val="32"/>
        </w:rPr>
        <w:t>村居监督委员会补助</w:t>
      </w:r>
      <w:r>
        <w:rPr>
          <w:rFonts w:hint="eastAsia" w:ascii="仿宋" w:hAnsi="仿宋" w:eastAsia="仿宋"/>
          <w:sz w:val="32"/>
          <w:szCs w:val="32"/>
        </w:rPr>
        <w:tab/>
      </w:r>
      <w:r>
        <w:rPr>
          <w:rFonts w:hint="eastAsia" w:ascii="仿宋" w:hAnsi="仿宋" w:eastAsia="仿宋"/>
          <w:sz w:val="32"/>
          <w:szCs w:val="32"/>
          <w:lang w:eastAsia="zh-CN"/>
        </w:rPr>
        <w:t>，</w:t>
      </w:r>
      <w:r>
        <w:rPr>
          <w:rFonts w:hint="eastAsia" w:ascii="仿宋" w:hAnsi="仿宋" w:eastAsia="仿宋"/>
          <w:sz w:val="32"/>
          <w:szCs w:val="32"/>
        </w:rPr>
        <w:t>资金39.79万元；项目名称</w:t>
      </w:r>
      <w:r>
        <w:rPr>
          <w:rFonts w:hint="eastAsia" w:ascii="仿宋" w:hAnsi="仿宋" w:eastAsia="仿宋"/>
          <w:sz w:val="32"/>
          <w:szCs w:val="32"/>
          <w:lang w:eastAsia="zh-CN"/>
        </w:rPr>
        <w:t>：</w:t>
      </w:r>
      <w:r>
        <w:rPr>
          <w:rFonts w:hint="eastAsia" w:ascii="仿宋" w:hAnsi="仿宋" w:eastAsia="仿宋"/>
          <w:sz w:val="32"/>
          <w:szCs w:val="32"/>
        </w:rPr>
        <w:t>村干部基本报酬及业务考核</w:t>
      </w:r>
      <w:r>
        <w:rPr>
          <w:rFonts w:hint="eastAsia" w:ascii="仿宋" w:hAnsi="仿宋" w:eastAsia="仿宋"/>
          <w:sz w:val="32"/>
          <w:szCs w:val="32"/>
          <w:lang w:eastAsia="zh-CN"/>
        </w:rPr>
        <w:t>，</w:t>
      </w:r>
      <w:r>
        <w:rPr>
          <w:rFonts w:hint="eastAsia" w:ascii="仿宋" w:hAnsi="仿宋" w:eastAsia="仿宋"/>
          <w:sz w:val="32"/>
          <w:szCs w:val="32"/>
        </w:rPr>
        <w:t>资金147.60万元；项目名称</w:t>
      </w:r>
      <w:r>
        <w:rPr>
          <w:rFonts w:hint="eastAsia" w:ascii="仿宋" w:hAnsi="仿宋" w:eastAsia="仿宋"/>
          <w:sz w:val="32"/>
          <w:szCs w:val="32"/>
          <w:lang w:eastAsia="zh-CN"/>
        </w:rPr>
        <w:t>：</w:t>
      </w:r>
      <w:r>
        <w:rPr>
          <w:rFonts w:hint="eastAsia" w:ascii="仿宋" w:hAnsi="仿宋" w:eastAsia="仿宋"/>
          <w:sz w:val="32"/>
          <w:szCs w:val="32"/>
        </w:rPr>
        <w:t>乡村振兴专干补助</w:t>
      </w:r>
      <w:r>
        <w:rPr>
          <w:rFonts w:hint="eastAsia" w:ascii="仿宋" w:hAnsi="仿宋" w:eastAsia="仿宋"/>
          <w:sz w:val="32"/>
          <w:szCs w:val="32"/>
          <w:lang w:eastAsia="zh-CN"/>
        </w:rPr>
        <w:t>，</w:t>
      </w:r>
      <w:r>
        <w:rPr>
          <w:rFonts w:hint="eastAsia" w:ascii="仿宋" w:hAnsi="仿宋" w:eastAsia="仿宋"/>
          <w:sz w:val="32"/>
          <w:szCs w:val="32"/>
        </w:rPr>
        <w:t>资金90.93万元；项目名称</w:t>
      </w:r>
      <w:r>
        <w:rPr>
          <w:rFonts w:hint="eastAsia" w:ascii="仿宋" w:hAnsi="仿宋" w:eastAsia="仿宋"/>
          <w:sz w:val="32"/>
          <w:szCs w:val="32"/>
          <w:lang w:eastAsia="zh-CN"/>
        </w:rPr>
        <w:t>：</w:t>
      </w:r>
      <w:r>
        <w:rPr>
          <w:rFonts w:hint="eastAsia" w:ascii="仿宋" w:hAnsi="仿宋" w:eastAsia="仿宋"/>
          <w:sz w:val="32"/>
          <w:szCs w:val="32"/>
        </w:rPr>
        <w:t>乡镇社保专干</w:t>
      </w:r>
      <w:r>
        <w:rPr>
          <w:rFonts w:hint="eastAsia" w:ascii="仿宋" w:hAnsi="仿宋" w:eastAsia="仿宋"/>
          <w:sz w:val="32"/>
          <w:szCs w:val="32"/>
          <w:lang w:eastAsia="zh-CN"/>
        </w:rPr>
        <w:t>，</w:t>
      </w:r>
      <w:r>
        <w:rPr>
          <w:rFonts w:hint="eastAsia" w:ascii="仿宋" w:hAnsi="仿宋" w:eastAsia="仿宋"/>
          <w:sz w:val="32"/>
          <w:szCs w:val="32"/>
        </w:rPr>
        <w:t>资金16.86万元；项目名称</w:t>
      </w:r>
      <w:r>
        <w:rPr>
          <w:rFonts w:hint="eastAsia" w:ascii="仿宋" w:hAnsi="仿宋" w:eastAsia="仿宋"/>
          <w:sz w:val="32"/>
          <w:szCs w:val="32"/>
          <w:lang w:eastAsia="zh-CN"/>
        </w:rPr>
        <w:t>：</w:t>
      </w:r>
      <w:r>
        <w:rPr>
          <w:rFonts w:hint="eastAsia" w:ascii="仿宋" w:hAnsi="仿宋" w:eastAsia="仿宋"/>
          <w:sz w:val="32"/>
          <w:szCs w:val="32"/>
        </w:rPr>
        <w:t>乡镇食堂运行补助</w:t>
      </w:r>
      <w:r>
        <w:rPr>
          <w:rFonts w:hint="eastAsia" w:ascii="仿宋" w:hAnsi="仿宋" w:eastAsia="仿宋"/>
          <w:sz w:val="32"/>
          <w:szCs w:val="32"/>
          <w:lang w:eastAsia="zh-CN"/>
        </w:rPr>
        <w:t>，</w:t>
      </w:r>
      <w:r>
        <w:rPr>
          <w:rFonts w:hint="eastAsia" w:ascii="仿宋" w:hAnsi="仿宋" w:eastAsia="仿宋"/>
          <w:sz w:val="32"/>
          <w:szCs w:val="32"/>
        </w:rPr>
        <w:t>资金15.00万元；项目名称</w:t>
      </w:r>
      <w:r>
        <w:rPr>
          <w:rFonts w:hint="eastAsia" w:ascii="仿宋" w:hAnsi="仿宋" w:eastAsia="仿宋"/>
          <w:sz w:val="32"/>
          <w:szCs w:val="32"/>
          <w:lang w:eastAsia="zh-CN"/>
        </w:rPr>
        <w:t>：</w:t>
      </w:r>
      <w:r>
        <w:rPr>
          <w:rFonts w:hint="eastAsia" w:ascii="仿宋" w:hAnsi="仿宋" w:eastAsia="仿宋"/>
          <w:sz w:val="32"/>
          <w:szCs w:val="32"/>
        </w:rPr>
        <w:t>村卫生室运行经费（每个村1万元）</w:t>
      </w:r>
      <w:r>
        <w:rPr>
          <w:rFonts w:hint="eastAsia" w:ascii="仿宋" w:hAnsi="仿宋" w:eastAsia="仿宋"/>
          <w:sz w:val="32"/>
          <w:szCs w:val="32"/>
          <w:lang w:eastAsia="zh-CN"/>
        </w:rPr>
        <w:t>，</w:t>
      </w:r>
      <w:r>
        <w:rPr>
          <w:rFonts w:hint="eastAsia" w:ascii="仿宋" w:hAnsi="仿宋" w:eastAsia="仿宋"/>
          <w:sz w:val="32"/>
          <w:szCs w:val="32"/>
        </w:rPr>
        <w:t>资金10.00万元；项目名称</w:t>
      </w:r>
      <w:r>
        <w:rPr>
          <w:rFonts w:hint="eastAsia" w:ascii="仿宋" w:hAnsi="仿宋" w:eastAsia="仿宋"/>
          <w:sz w:val="32"/>
          <w:szCs w:val="32"/>
          <w:lang w:eastAsia="zh-CN"/>
        </w:rPr>
        <w:t>：</w:t>
      </w:r>
      <w:r>
        <w:rPr>
          <w:rFonts w:hint="eastAsia" w:ascii="仿宋" w:hAnsi="仿宋" w:eastAsia="仿宋"/>
          <w:sz w:val="32"/>
          <w:szCs w:val="32"/>
        </w:rPr>
        <w:t>村级党建工作经费</w:t>
      </w:r>
      <w:r>
        <w:rPr>
          <w:rFonts w:hint="eastAsia" w:ascii="仿宋" w:hAnsi="仿宋" w:eastAsia="仿宋"/>
          <w:sz w:val="32"/>
          <w:szCs w:val="32"/>
          <w:lang w:eastAsia="zh-CN"/>
        </w:rPr>
        <w:t>，</w:t>
      </w:r>
      <w:r>
        <w:rPr>
          <w:rFonts w:hint="eastAsia" w:ascii="仿宋" w:hAnsi="仿宋" w:eastAsia="仿宋"/>
          <w:sz w:val="32"/>
          <w:szCs w:val="32"/>
        </w:rPr>
        <w:t>资金20.00万元；项目名称</w:t>
      </w:r>
      <w:r>
        <w:rPr>
          <w:rFonts w:hint="eastAsia" w:ascii="仿宋" w:hAnsi="仿宋" w:eastAsia="仿宋"/>
          <w:sz w:val="32"/>
          <w:szCs w:val="32"/>
          <w:lang w:eastAsia="zh-CN"/>
        </w:rPr>
        <w:t>：</w:t>
      </w:r>
      <w:r>
        <w:rPr>
          <w:rFonts w:hint="eastAsia" w:ascii="仿宋" w:hAnsi="仿宋" w:eastAsia="仿宋"/>
          <w:sz w:val="32"/>
          <w:szCs w:val="32"/>
        </w:rPr>
        <w:t>戏曲进乡村</w:t>
      </w:r>
      <w:r>
        <w:rPr>
          <w:rFonts w:hint="eastAsia" w:ascii="仿宋" w:hAnsi="仿宋" w:eastAsia="仿宋"/>
          <w:sz w:val="32"/>
          <w:szCs w:val="32"/>
          <w:lang w:eastAsia="zh-CN"/>
        </w:rPr>
        <w:t>，</w:t>
      </w:r>
      <w:r>
        <w:rPr>
          <w:rFonts w:hint="eastAsia" w:ascii="仿宋" w:hAnsi="仿宋" w:eastAsia="仿宋"/>
          <w:sz w:val="32"/>
          <w:szCs w:val="32"/>
        </w:rPr>
        <w:t>资金</w:t>
      </w:r>
      <w:r>
        <w:rPr>
          <w:rFonts w:hint="eastAsia" w:ascii="仿宋" w:hAnsi="仿宋" w:eastAsia="仿宋"/>
          <w:sz w:val="32"/>
          <w:szCs w:val="32"/>
        </w:rPr>
        <w:tab/>
      </w:r>
      <w:r>
        <w:rPr>
          <w:rFonts w:hint="eastAsia" w:ascii="仿宋" w:hAnsi="仿宋" w:eastAsia="仿宋"/>
          <w:sz w:val="32"/>
          <w:szCs w:val="32"/>
        </w:rPr>
        <w:t>3.00万元；项目名称</w:t>
      </w:r>
      <w:r>
        <w:rPr>
          <w:rFonts w:hint="eastAsia" w:ascii="仿宋" w:hAnsi="仿宋" w:eastAsia="仿宋"/>
          <w:sz w:val="32"/>
          <w:szCs w:val="32"/>
          <w:lang w:eastAsia="zh-CN"/>
        </w:rPr>
        <w:t>：</w:t>
      </w:r>
      <w:r>
        <w:rPr>
          <w:rFonts w:hint="eastAsia" w:ascii="仿宋" w:hAnsi="仿宋" w:eastAsia="仿宋"/>
          <w:sz w:val="32"/>
          <w:szCs w:val="32"/>
        </w:rPr>
        <w:t>村级文艺演出队</w:t>
      </w:r>
      <w:r>
        <w:rPr>
          <w:rFonts w:hint="eastAsia" w:ascii="仿宋" w:hAnsi="仿宋" w:eastAsia="仿宋"/>
          <w:sz w:val="32"/>
          <w:szCs w:val="32"/>
          <w:lang w:eastAsia="zh-CN"/>
        </w:rPr>
        <w:t>，</w:t>
      </w:r>
      <w:r>
        <w:rPr>
          <w:rFonts w:hint="eastAsia" w:ascii="仿宋" w:hAnsi="仿宋" w:eastAsia="仿宋"/>
          <w:sz w:val="32"/>
          <w:szCs w:val="32"/>
        </w:rPr>
        <w:t>资金10.00万元；项目名称</w:t>
      </w:r>
      <w:r>
        <w:rPr>
          <w:rFonts w:hint="eastAsia" w:ascii="仿宋" w:hAnsi="仿宋" w:eastAsia="仿宋"/>
          <w:sz w:val="32"/>
          <w:szCs w:val="32"/>
          <w:lang w:eastAsia="zh-CN"/>
        </w:rPr>
        <w:t>：</w:t>
      </w:r>
      <w:r>
        <w:rPr>
          <w:rFonts w:hint="eastAsia" w:ascii="仿宋" w:hAnsi="仿宋" w:eastAsia="仿宋"/>
          <w:sz w:val="32"/>
          <w:szCs w:val="32"/>
        </w:rPr>
        <w:t>公共图书馆、美术馆、文化馆免费开放补助</w:t>
      </w:r>
      <w:r>
        <w:rPr>
          <w:rFonts w:hint="eastAsia" w:ascii="仿宋" w:hAnsi="仿宋" w:eastAsia="仿宋"/>
          <w:sz w:val="32"/>
          <w:szCs w:val="32"/>
          <w:lang w:eastAsia="zh-CN"/>
        </w:rPr>
        <w:t>，</w:t>
      </w:r>
      <w:r>
        <w:rPr>
          <w:rFonts w:hint="eastAsia" w:ascii="仿宋" w:hAnsi="仿宋" w:eastAsia="仿宋"/>
          <w:sz w:val="32"/>
          <w:szCs w:val="32"/>
        </w:rPr>
        <w:t>资金5.00万元；项目名称</w:t>
      </w:r>
      <w:r>
        <w:rPr>
          <w:rFonts w:hint="eastAsia" w:ascii="仿宋" w:hAnsi="仿宋" w:eastAsia="仿宋"/>
          <w:sz w:val="32"/>
          <w:szCs w:val="32"/>
          <w:lang w:eastAsia="zh-CN"/>
        </w:rPr>
        <w:t>：</w:t>
      </w:r>
      <w:r>
        <w:rPr>
          <w:rFonts w:hint="eastAsia" w:ascii="仿宋" w:hAnsi="仿宋" w:eastAsia="仿宋"/>
          <w:sz w:val="32"/>
          <w:szCs w:val="32"/>
        </w:rPr>
        <w:t>乡镇人大保障经费</w:t>
      </w:r>
      <w:r>
        <w:rPr>
          <w:rFonts w:hint="eastAsia" w:ascii="仿宋" w:hAnsi="仿宋" w:eastAsia="仿宋"/>
          <w:sz w:val="32"/>
          <w:szCs w:val="32"/>
          <w:lang w:eastAsia="zh-CN"/>
        </w:rPr>
        <w:t>，</w:t>
      </w:r>
      <w:r>
        <w:rPr>
          <w:rFonts w:hint="eastAsia" w:ascii="仿宋" w:hAnsi="仿宋" w:eastAsia="仿宋"/>
          <w:sz w:val="32"/>
          <w:szCs w:val="32"/>
        </w:rPr>
        <w:t>资金2.00万元；项目名称</w:t>
      </w:r>
      <w:r>
        <w:rPr>
          <w:rFonts w:hint="eastAsia" w:ascii="仿宋" w:hAnsi="仿宋" w:eastAsia="仿宋"/>
          <w:sz w:val="32"/>
          <w:szCs w:val="32"/>
          <w:lang w:eastAsia="zh-CN"/>
        </w:rPr>
        <w:t>：</w:t>
      </w:r>
      <w:r>
        <w:rPr>
          <w:rFonts w:hint="eastAsia" w:ascii="仿宋" w:hAnsi="仿宋" w:eastAsia="仿宋"/>
          <w:sz w:val="32"/>
          <w:szCs w:val="32"/>
        </w:rPr>
        <w:t>新时代文明活动中心（乡村振兴那曲奋进）经费</w:t>
      </w:r>
      <w:r>
        <w:rPr>
          <w:rFonts w:hint="eastAsia" w:ascii="仿宋" w:hAnsi="仿宋" w:eastAsia="仿宋"/>
          <w:sz w:val="32"/>
          <w:szCs w:val="32"/>
          <w:lang w:eastAsia="zh-CN"/>
        </w:rPr>
        <w:t>，</w:t>
      </w:r>
      <w:r>
        <w:rPr>
          <w:rFonts w:hint="eastAsia" w:ascii="仿宋" w:hAnsi="仿宋" w:eastAsia="仿宋"/>
          <w:sz w:val="32"/>
          <w:szCs w:val="32"/>
        </w:rPr>
        <w:t>资金15.00万元；项目名称</w:t>
      </w:r>
      <w:r>
        <w:rPr>
          <w:rFonts w:hint="eastAsia" w:ascii="仿宋" w:hAnsi="仿宋" w:eastAsia="仿宋"/>
          <w:sz w:val="32"/>
          <w:szCs w:val="32"/>
          <w:lang w:eastAsia="zh-CN"/>
        </w:rPr>
        <w:t>：</w:t>
      </w:r>
      <w:r>
        <w:rPr>
          <w:rFonts w:hint="eastAsia" w:ascii="仿宋" w:hAnsi="仿宋" w:eastAsia="仿宋"/>
          <w:sz w:val="32"/>
          <w:szCs w:val="32"/>
        </w:rPr>
        <w:t>村居党建工作经费自治区配套</w:t>
      </w:r>
      <w:r>
        <w:rPr>
          <w:rFonts w:hint="eastAsia" w:ascii="仿宋" w:hAnsi="仿宋" w:eastAsia="仿宋"/>
          <w:sz w:val="32"/>
          <w:szCs w:val="32"/>
          <w:lang w:eastAsia="zh-CN"/>
        </w:rPr>
        <w:t>，</w:t>
      </w:r>
      <w:r>
        <w:rPr>
          <w:rFonts w:hint="eastAsia" w:ascii="仿宋" w:hAnsi="仿宋" w:eastAsia="仿宋"/>
          <w:sz w:val="32"/>
          <w:szCs w:val="32"/>
        </w:rPr>
        <w:t>资金50.00万元；项目名称</w:t>
      </w:r>
      <w:r>
        <w:rPr>
          <w:rFonts w:hint="eastAsia" w:ascii="仿宋" w:hAnsi="仿宋" w:eastAsia="仿宋"/>
          <w:sz w:val="32"/>
          <w:szCs w:val="32"/>
          <w:lang w:eastAsia="zh-CN"/>
        </w:rPr>
        <w:t>：</w:t>
      </w:r>
      <w:r>
        <w:rPr>
          <w:rFonts w:hint="eastAsia" w:ascii="仿宋" w:hAnsi="仿宋" w:eastAsia="仿宋"/>
          <w:sz w:val="32"/>
          <w:szCs w:val="32"/>
        </w:rPr>
        <w:t>村居党建工作经费市级配套</w:t>
      </w:r>
      <w:r>
        <w:rPr>
          <w:rFonts w:hint="eastAsia" w:ascii="仿宋" w:hAnsi="仿宋" w:eastAsia="仿宋"/>
          <w:sz w:val="32"/>
          <w:szCs w:val="32"/>
          <w:lang w:eastAsia="zh-CN"/>
        </w:rPr>
        <w:t>，</w:t>
      </w:r>
      <w:r>
        <w:rPr>
          <w:rFonts w:hint="eastAsia" w:ascii="仿宋" w:hAnsi="仿宋" w:eastAsia="仿宋"/>
          <w:sz w:val="32"/>
          <w:szCs w:val="32"/>
        </w:rPr>
        <w:t>资金30.00万元；项目名称</w:t>
      </w:r>
      <w:r>
        <w:rPr>
          <w:rFonts w:hint="eastAsia" w:ascii="仿宋" w:hAnsi="仿宋" w:eastAsia="仿宋"/>
          <w:sz w:val="32"/>
          <w:szCs w:val="32"/>
          <w:lang w:eastAsia="zh-CN"/>
        </w:rPr>
        <w:t>：</w:t>
      </w:r>
      <w:r>
        <w:rPr>
          <w:rFonts w:hint="eastAsia" w:ascii="仿宋" w:hAnsi="仿宋" w:eastAsia="仿宋"/>
          <w:sz w:val="32"/>
          <w:szCs w:val="32"/>
        </w:rPr>
        <w:t>乡镇人大工作经费</w:t>
      </w:r>
      <w:r>
        <w:rPr>
          <w:rFonts w:hint="eastAsia" w:ascii="仿宋" w:hAnsi="仿宋" w:eastAsia="仿宋"/>
          <w:sz w:val="32"/>
          <w:szCs w:val="32"/>
          <w:lang w:eastAsia="zh-CN"/>
        </w:rPr>
        <w:t>，</w:t>
      </w:r>
      <w:r>
        <w:rPr>
          <w:rFonts w:hint="eastAsia" w:ascii="仿宋" w:hAnsi="仿宋" w:eastAsia="仿宋"/>
          <w:sz w:val="32"/>
          <w:szCs w:val="32"/>
        </w:rPr>
        <w:t>资金3.00万元；项目名称</w:t>
      </w:r>
      <w:r>
        <w:rPr>
          <w:rFonts w:hint="eastAsia" w:ascii="仿宋" w:hAnsi="仿宋" w:eastAsia="仿宋"/>
          <w:sz w:val="32"/>
          <w:szCs w:val="32"/>
          <w:lang w:eastAsia="zh-CN"/>
        </w:rPr>
        <w:t>：</w:t>
      </w:r>
      <w:r>
        <w:rPr>
          <w:rFonts w:hint="eastAsia" w:ascii="仿宋" w:hAnsi="仿宋" w:eastAsia="仿宋"/>
          <w:sz w:val="32"/>
          <w:szCs w:val="32"/>
        </w:rPr>
        <w:t>乡镇人大保障经费上级</w:t>
      </w:r>
      <w:r>
        <w:rPr>
          <w:rFonts w:hint="eastAsia" w:ascii="仿宋" w:hAnsi="仿宋" w:eastAsia="仿宋"/>
          <w:sz w:val="32"/>
          <w:szCs w:val="32"/>
          <w:lang w:eastAsia="zh-CN"/>
        </w:rPr>
        <w:t>，</w:t>
      </w:r>
      <w:r>
        <w:rPr>
          <w:rFonts w:hint="eastAsia" w:ascii="仿宋" w:hAnsi="仿宋" w:eastAsia="仿宋"/>
          <w:sz w:val="32"/>
          <w:szCs w:val="32"/>
        </w:rPr>
        <w:t>资金5.00万元），占年初项目支出预算总额的</w:t>
      </w:r>
      <w:r>
        <w:rPr>
          <w:rFonts w:hint="eastAsia" w:ascii="仿宋_GB2312" w:eastAsia="仿宋_GB2312" w:cs="仿宋_GB2312" w:hAnsiTheme="minorHAnsi"/>
          <w:kern w:val="0"/>
          <w:sz w:val="32"/>
          <w:szCs w:val="32"/>
          <w:u w:val="none"/>
          <w:lang w:val="en-US" w:eastAsia="zh-CN"/>
        </w:rPr>
        <w:t>20.44</w:t>
      </w:r>
      <w:r>
        <w:rPr>
          <w:rFonts w:hint="eastAsia" w:ascii="仿宋" w:hAnsi="仿宋" w:eastAsia="仿宋"/>
          <w:sz w:val="32"/>
          <w:szCs w:val="32"/>
        </w:rPr>
        <w:t>%。</w:t>
      </w:r>
    </w:p>
    <w:p>
      <w:pPr>
        <w:spacing w:line="588" w:lineRule="exact"/>
        <w:ind w:firstLine="645"/>
        <w:jc w:val="both"/>
        <w:rPr>
          <w:rFonts w:ascii="仿宋" w:hAnsi="仿宋" w:eastAsia="仿宋"/>
          <w:sz w:val="32"/>
          <w:szCs w:val="32"/>
        </w:rPr>
      </w:pPr>
      <w:r>
        <w:rPr>
          <w:rFonts w:hint="eastAsia" w:ascii="仿宋" w:hAnsi="仿宋" w:eastAsia="仿宋"/>
          <w:sz w:val="32"/>
          <w:szCs w:val="32"/>
        </w:rPr>
        <w:t>附重点项目绩效目标表（涉密项目除外）。</w:t>
      </w:r>
    </w:p>
    <w:p>
      <w:pPr>
        <w:jc w:val="both"/>
        <w:rPr>
          <w:rFonts w:ascii="楷体" w:hAnsi="楷体" w:eastAsia="楷体"/>
          <w:sz w:val="32"/>
          <w:szCs w:val="32"/>
        </w:rPr>
      </w:pPr>
      <w:r>
        <w:rPr>
          <w:rFonts w:hint="eastAsia" w:ascii="楷体" w:hAnsi="楷体" w:eastAsia="楷体"/>
          <w:sz w:val="32"/>
          <w:szCs w:val="32"/>
        </w:rPr>
        <w:t>（五）乡村振兴衔接资金管理使用情况及绩效目标情况说明。</w:t>
      </w:r>
    </w:p>
    <w:p>
      <w:pPr>
        <w:jc w:val="both"/>
        <w:rPr>
          <w:rFonts w:hint="eastAsia" w:ascii="楷体" w:hAnsi="楷体" w:eastAsia="楷体"/>
          <w:sz w:val="32"/>
          <w:szCs w:val="32"/>
          <w:lang w:eastAsia="zh-CN"/>
        </w:rPr>
      </w:pPr>
      <w:r>
        <w:rPr>
          <w:rFonts w:hint="eastAsia" w:ascii="仿宋" w:hAnsi="仿宋" w:eastAsia="仿宋"/>
          <w:sz w:val="32"/>
          <w:szCs w:val="32"/>
        </w:rPr>
        <w:t>本部门及所属单位</w:t>
      </w:r>
      <w:r>
        <w:rPr>
          <w:rFonts w:hint="eastAsia" w:ascii="仿宋" w:hAnsi="仿宋" w:eastAsia="仿宋"/>
          <w:sz w:val="32"/>
          <w:szCs w:val="32"/>
          <w:lang w:eastAsia="zh-CN"/>
        </w:rPr>
        <w:t>无乡村振兴衔接资金。</w:t>
      </w:r>
    </w:p>
    <w:p>
      <w:pPr>
        <w:jc w:val="both"/>
        <w:rPr>
          <w:rFonts w:hint="eastAsia" w:ascii="楷体" w:hAnsi="楷体" w:eastAsia="楷体"/>
          <w:sz w:val="32"/>
          <w:szCs w:val="32"/>
        </w:rPr>
      </w:pPr>
      <w:r>
        <w:rPr>
          <w:rFonts w:hint="eastAsia" w:ascii="楷体" w:hAnsi="楷体" w:eastAsia="楷体"/>
          <w:sz w:val="32"/>
          <w:szCs w:val="32"/>
        </w:rPr>
        <w:t>（六）政府债务情况。</w:t>
      </w:r>
    </w:p>
    <w:p>
      <w:pPr>
        <w:jc w:val="both"/>
        <w:rPr>
          <w:rFonts w:ascii="仿宋" w:hAnsi="仿宋" w:eastAsia="仿宋"/>
          <w:sz w:val="32"/>
          <w:szCs w:val="32"/>
        </w:rPr>
      </w:pPr>
      <w:r>
        <w:rPr>
          <w:rFonts w:hint="eastAsia" w:ascii="仿宋" w:hAnsi="仿宋" w:eastAsia="仿宋"/>
          <w:sz w:val="32"/>
          <w:szCs w:val="32"/>
        </w:rPr>
        <w:t>本部门及所属单位</w:t>
      </w:r>
      <w:r>
        <w:rPr>
          <w:rFonts w:hint="eastAsia" w:ascii="仿宋" w:hAnsi="仿宋" w:eastAsia="仿宋"/>
          <w:sz w:val="32"/>
          <w:szCs w:val="32"/>
          <w:lang w:eastAsia="zh-CN"/>
        </w:rPr>
        <w:t>无</w:t>
      </w:r>
      <w:r>
        <w:rPr>
          <w:rFonts w:hint="eastAsia" w:ascii="仿宋" w:hAnsi="仿宋" w:eastAsia="仿宋"/>
          <w:sz w:val="32"/>
          <w:szCs w:val="32"/>
        </w:rPr>
        <w:t>使用和管理政府债券资金情况。</w:t>
      </w: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both"/>
        <w:rPr>
          <w:rFonts w:ascii="仿宋" w:hAnsi="仿宋" w:eastAsia="仿宋"/>
          <w:sz w:val="32"/>
          <w:szCs w:val="32"/>
        </w:rPr>
      </w:pPr>
    </w:p>
    <w:p>
      <w:pPr>
        <w:jc w:val="center"/>
        <w:rPr>
          <w:rFonts w:ascii="方正小标宋简体" w:hAnsi="仿宋" w:eastAsia="方正小标宋简体"/>
          <w:sz w:val="32"/>
          <w:szCs w:val="32"/>
        </w:rPr>
      </w:pPr>
      <w:r>
        <w:rPr>
          <w:rFonts w:hint="eastAsia" w:ascii="方正小标宋简体" w:hAnsi="仿宋" w:eastAsia="方正小标宋简体"/>
          <w:sz w:val="32"/>
          <w:szCs w:val="32"/>
        </w:rPr>
        <w:t>第四部分</w:t>
      </w:r>
    </w:p>
    <w:p>
      <w:pPr>
        <w:jc w:val="both"/>
        <w:rPr>
          <w:rFonts w:ascii="方正小标宋简体" w:hAnsi="仿宋" w:eastAsia="方正小标宋简体"/>
          <w:sz w:val="32"/>
          <w:szCs w:val="32"/>
        </w:rPr>
      </w:pPr>
    </w:p>
    <w:p>
      <w:pPr>
        <w:jc w:val="both"/>
        <w:rPr>
          <w:rFonts w:ascii="方正小标宋简体" w:hAnsi="仿宋" w:eastAsia="方正小标宋简体"/>
          <w:sz w:val="32"/>
          <w:szCs w:val="32"/>
        </w:rPr>
      </w:pPr>
      <w:r>
        <w:rPr>
          <w:rFonts w:hint="eastAsia" w:ascii="方正小标宋简体" w:hAnsi="仿宋" w:eastAsia="方正小标宋简体"/>
          <w:sz w:val="32"/>
          <w:szCs w:val="32"/>
        </w:rPr>
        <w:t>名词解释</w:t>
      </w:r>
    </w:p>
    <w:p>
      <w:pPr>
        <w:jc w:val="both"/>
        <w:rPr>
          <w:rFonts w:ascii="仿宋" w:hAnsi="仿宋" w:eastAsia="仿宋"/>
          <w:sz w:val="32"/>
          <w:szCs w:val="32"/>
        </w:rPr>
      </w:pPr>
    </w:p>
    <w:p>
      <w:pPr>
        <w:jc w:val="both"/>
        <w:rPr>
          <w:rFonts w:ascii="仿宋" w:hAnsi="仿宋" w:eastAsia="仿宋"/>
          <w:sz w:val="32"/>
          <w:szCs w:val="32"/>
        </w:rPr>
      </w:pPr>
      <w:r>
        <w:rPr>
          <w:rFonts w:hint="eastAsia" w:ascii="黑体" w:hAnsi="黑体" w:eastAsia="黑体"/>
          <w:sz w:val="32"/>
          <w:szCs w:val="32"/>
        </w:rPr>
        <w:t>一、一般公共预算拨款收入：</w:t>
      </w:r>
      <w:r>
        <w:rPr>
          <w:rFonts w:hint="eastAsia" w:ascii="仿宋" w:hAnsi="仿宋" w:eastAsia="仿宋"/>
          <w:sz w:val="32"/>
          <w:szCs w:val="32"/>
        </w:rPr>
        <w:t>指财政部门当年拨付的资金。</w:t>
      </w:r>
    </w:p>
    <w:p>
      <w:pPr>
        <w:jc w:val="both"/>
        <w:rPr>
          <w:rFonts w:ascii="仿宋" w:hAnsi="仿宋" w:eastAsia="仿宋"/>
          <w:sz w:val="32"/>
          <w:szCs w:val="32"/>
        </w:rPr>
      </w:pPr>
      <w:r>
        <w:rPr>
          <w:rFonts w:hint="eastAsia" w:ascii="黑体" w:hAnsi="黑体" w:eastAsia="黑体"/>
          <w:sz w:val="32"/>
          <w:szCs w:val="32"/>
        </w:rPr>
        <w:t>二、事业收入：</w:t>
      </w:r>
      <w:r>
        <w:rPr>
          <w:rFonts w:hint="eastAsia" w:ascii="仿宋" w:hAnsi="仿宋" w:eastAsia="仿宋"/>
          <w:sz w:val="32"/>
          <w:szCs w:val="32"/>
        </w:rPr>
        <w:t>指事业单位开展专业业务活动及辅助活动所取得的收入。如：</w:t>
      </w:r>
    </w:p>
    <w:p>
      <w:pPr>
        <w:jc w:val="both"/>
        <w:rPr>
          <w:rFonts w:ascii="仿宋" w:hAnsi="仿宋" w:eastAsia="仿宋"/>
          <w:sz w:val="32"/>
          <w:szCs w:val="32"/>
        </w:rPr>
      </w:pPr>
      <w:r>
        <w:rPr>
          <w:rFonts w:hint="eastAsia" w:ascii="黑体" w:hAnsi="黑体" w:eastAsia="黑体"/>
          <w:sz w:val="32"/>
          <w:szCs w:val="32"/>
        </w:rPr>
        <w:t>三、事业单位经营收入：</w:t>
      </w:r>
      <w:r>
        <w:rPr>
          <w:rFonts w:hint="eastAsia" w:ascii="仿宋" w:hAnsi="仿宋" w:eastAsia="仿宋"/>
          <w:sz w:val="32"/>
          <w:szCs w:val="32"/>
        </w:rPr>
        <w:t>指事业单位在专业业务活动及其辅助活动之外开展非独立核算经营活动取得的收入。如：</w:t>
      </w:r>
    </w:p>
    <w:p>
      <w:pPr>
        <w:spacing w:line="588" w:lineRule="exact"/>
        <w:jc w:val="both"/>
        <w:rPr>
          <w:rFonts w:ascii="仿宋" w:hAnsi="仿宋" w:eastAsia="仿宋"/>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机关运行经费：</w:t>
      </w:r>
      <w:r>
        <w:rPr>
          <w:rFonts w:hint="eastAsia" w:ascii="仿宋" w:hAnsi="仿宋" w:eastAsia="仿宋"/>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jc w:val="both"/>
        <w:rPr>
          <w:rFonts w:ascii="仿宋" w:hAnsi="仿宋" w:eastAsia="仿宋"/>
          <w:sz w:val="32"/>
          <w:szCs w:val="32"/>
        </w:rPr>
      </w:pPr>
      <w:r>
        <w:rPr>
          <w:rFonts w:ascii="黑体" w:hAnsi="黑体" w:eastAsia="黑体"/>
          <w:sz w:val="32"/>
          <w:szCs w:val="32"/>
        </w:rPr>
        <w:t>五</w:t>
      </w:r>
      <w:r>
        <w:rPr>
          <w:rFonts w:hint="eastAsia" w:ascii="黑体" w:hAnsi="黑体" w:eastAsia="黑体"/>
          <w:sz w:val="32"/>
          <w:szCs w:val="32"/>
        </w:rPr>
        <w:t>、其他收入：</w:t>
      </w:r>
      <w:r>
        <w:rPr>
          <w:rFonts w:hint="eastAsia" w:ascii="仿宋" w:hAnsi="仿宋" w:eastAsia="仿宋"/>
          <w:sz w:val="32"/>
          <w:szCs w:val="32"/>
        </w:rPr>
        <w:t>指除上述“一般公共预算拨款收入”、“事业收入”、“事业单位经营收入”等以外的收入。主要是按规定动用的售房收入、存款利息收入等。</w:t>
      </w:r>
    </w:p>
    <w:p>
      <w:pPr>
        <w:jc w:val="both"/>
        <w:rPr>
          <w:rFonts w:ascii="仿宋" w:hAnsi="仿宋" w:eastAsia="仿宋"/>
          <w:sz w:val="32"/>
          <w:szCs w:val="32"/>
        </w:rPr>
      </w:pPr>
      <w:r>
        <w:rPr>
          <w:rFonts w:hint="eastAsia" w:ascii="黑体" w:hAnsi="黑体" w:eastAsia="黑体"/>
          <w:sz w:val="32"/>
          <w:szCs w:val="32"/>
        </w:rPr>
        <w:t>六、上年结转：</w:t>
      </w:r>
      <w:r>
        <w:rPr>
          <w:rFonts w:hint="eastAsia" w:ascii="仿宋" w:hAnsi="仿宋" w:eastAsia="仿宋"/>
          <w:sz w:val="32"/>
          <w:szCs w:val="32"/>
        </w:rPr>
        <w:t>指以前年度安排、结转到本年仍按原规定用途继续使用的资金。</w:t>
      </w:r>
    </w:p>
    <w:p>
      <w:pPr>
        <w:spacing w:line="588" w:lineRule="exact"/>
        <w:jc w:val="both"/>
        <w:rPr>
          <w:rFonts w:ascii="仿宋" w:hAnsi="仿宋" w:eastAsia="仿宋"/>
          <w:sz w:val="32"/>
          <w:szCs w:val="32"/>
        </w:rPr>
      </w:pPr>
      <w:r>
        <w:rPr>
          <w:rFonts w:hint="eastAsia" w:ascii="黑体" w:hAnsi="黑体" w:eastAsia="黑体"/>
          <w:sz w:val="32"/>
          <w:szCs w:val="32"/>
        </w:rPr>
        <w:t>七</w:t>
      </w:r>
      <w:r>
        <w:rPr>
          <w:rFonts w:ascii="黑体" w:hAnsi="黑体" w:eastAsia="黑体"/>
          <w:sz w:val="32"/>
          <w:szCs w:val="32"/>
        </w:rPr>
        <w:t>、</w:t>
      </w:r>
      <w:r>
        <w:rPr>
          <w:rFonts w:hint="eastAsia" w:ascii="黑体" w:hAnsi="黑体" w:eastAsia="黑体"/>
          <w:sz w:val="32"/>
          <w:szCs w:val="32"/>
        </w:rPr>
        <w:t>重点项目：</w:t>
      </w:r>
      <w:r>
        <w:rPr>
          <w:rFonts w:hint="eastAsia" w:ascii="仿宋" w:hAnsi="仿宋" w:eastAsia="仿宋"/>
          <w:sz w:val="32"/>
          <w:szCs w:val="32"/>
        </w:rPr>
        <w:t>重点项目：贯彻落实自治区党委、政府重大方针政策和决策部署的项目，覆盖面广、影响力大、社会关注度高、实施期长的项目，与本部门职能职责密切相关的项目或预算安排支出相对较大的项目（具体重点项目由各部门结合实际自行确定）。</w:t>
      </w:r>
    </w:p>
    <w:p>
      <w:pPr>
        <w:autoSpaceDE w:val="0"/>
        <w:autoSpaceDN w:val="0"/>
        <w:adjustRightInd w:val="0"/>
        <w:jc w:val="both"/>
        <w:rPr>
          <w:rFonts w:ascii="仿宋_GB2312" w:eastAsia="仿宋_GB2312" w:cs="仿宋_GB2312" w:hAnsiTheme="minorHAnsi"/>
          <w:kern w:val="0"/>
          <w:sz w:val="32"/>
          <w:szCs w:val="32"/>
        </w:rPr>
      </w:pPr>
      <w:r>
        <w:rPr>
          <w:rFonts w:ascii="黑体" w:hAnsi="黑体" w:eastAsia="黑体"/>
          <w:sz w:val="32"/>
          <w:szCs w:val="32"/>
        </w:rPr>
        <w:t>八、基本</w:t>
      </w:r>
      <w:r>
        <w:rPr>
          <w:rFonts w:hint="eastAsia" w:ascii="黑体" w:hAnsi="黑体" w:eastAsia="黑体"/>
          <w:sz w:val="32"/>
          <w:szCs w:val="32"/>
        </w:rPr>
        <w:t>支出：</w:t>
      </w:r>
      <w:r>
        <w:rPr>
          <w:rFonts w:hint="eastAsia" w:ascii="仿宋" w:hAnsi="仿宋" w:eastAsia="仿宋"/>
          <w:sz w:val="32"/>
          <w:szCs w:val="32"/>
        </w:rPr>
        <w:t>指为保障机构正常运转、完成日常工作任务而发生的人员支出和公用支出。</w:t>
      </w:r>
    </w:p>
    <w:p>
      <w:pPr>
        <w:autoSpaceDE w:val="0"/>
        <w:autoSpaceDN w:val="0"/>
        <w:adjustRightInd w:val="0"/>
        <w:jc w:val="both"/>
        <w:rPr>
          <w:rFonts w:ascii="仿宋" w:hAnsi="仿宋" w:eastAsia="仿宋"/>
          <w:sz w:val="32"/>
          <w:szCs w:val="32"/>
        </w:rPr>
      </w:pPr>
      <w:r>
        <w:rPr>
          <w:rFonts w:hint="eastAsia" w:ascii="黑体" w:hAnsi="黑体" w:eastAsia="黑体"/>
          <w:sz w:val="32"/>
          <w:szCs w:val="32"/>
        </w:rPr>
        <w:t>九</w:t>
      </w:r>
      <w:r>
        <w:rPr>
          <w:rFonts w:ascii="黑体" w:hAnsi="黑体" w:eastAsia="黑体"/>
          <w:sz w:val="32"/>
          <w:szCs w:val="32"/>
        </w:rPr>
        <w:t>、</w:t>
      </w:r>
      <w:r>
        <w:rPr>
          <w:rFonts w:hint="eastAsia" w:ascii="黑体" w:hAnsi="黑体" w:eastAsia="黑体"/>
          <w:sz w:val="32"/>
          <w:szCs w:val="32"/>
        </w:rPr>
        <w:t>项目支出：</w:t>
      </w:r>
      <w:r>
        <w:rPr>
          <w:rFonts w:hint="eastAsia" w:ascii="仿宋" w:hAnsi="仿宋" w:eastAsia="仿宋"/>
          <w:sz w:val="32"/>
          <w:szCs w:val="32"/>
        </w:rPr>
        <w:t>指在基本支出之外为完成特定行政任务或事业发展目标所发生的支出。</w:t>
      </w:r>
    </w:p>
    <w:p>
      <w:pPr>
        <w:autoSpaceDE w:val="0"/>
        <w:autoSpaceDN w:val="0"/>
        <w:adjustRightInd w:val="0"/>
        <w:jc w:val="both"/>
        <w:rPr>
          <w:rFonts w:ascii="仿宋_GB2312" w:eastAsia="仿宋_GB2312" w:cs="仿宋_GB2312" w:hAnsiTheme="minorHAnsi"/>
          <w:kern w:val="0"/>
          <w:sz w:val="32"/>
          <w:szCs w:val="32"/>
        </w:rPr>
      </w:pPr>
      <w:r>
        <w:rPr>
          <w:rFonts w:hint="eastAsia" w:ascii="黑体" w:hAnsi="黑体" w:eastAsia="黑体"/>
          <w:sz w:val="32"/>
          <w:szCs w:val="32"/>
        </w:rPr>
        <w:t>十</w:t>
      </w:r>
      <w:r>
        <w:rPr>
          <w:rFonts w:ascii="黑体" w:hAnsi="黑体" w:eastAsia="黑体"/>
          <w:sz w:val="32"/>
          <w:szCs w:val="32"/>
        </w:rPr>
        <w:t>、</w:t>
      </w:r>
      <w:r>
        <w:rPr>
          <w:rFonts w:hint="eastAsia" w:ascii="黑体" w:hAnsi="黑体" w:eastAsia="黑体"/>
          <w:sz w:val="32"/>
          <w:szCs w:val="32"/>
        </w:rPr>
        <w:t>事业单位经营支出：</w:t>
      </w:r>
      <w:r>
        <w:rPr>
          <w:rFonts w:hint="eastAsia" w:ascii="仿宋" w:hAnsi="仿宋" w:eastAsia="仿宋"/>
          <w:sz w:val="32"/>
          <w:szCs w:val="32"/>
        </w:rPr>
        <w:t>指事业单位在专业业务活动及其辅助活动之外开展非独立核算经营活动发生的支出。</w:t>
      </w:r>
    </w:p>
    <w:p>
      <w:pPr>
        <w:jc w:val="both"/>
        <w:rPr>
          <w:rFonts w:ascii="仿宋" w:hAnsi="仿宋" w:eastAsia="仿宋"/>
          <w:sz w:val="32"/>
          <w:szCs w:val="32"/>
        </w:rPr>
      </w:pPr>
      <w:r>
        <w:rPr>
          <w:rFonts w:hint="eastAsia" w:ascii="仿宋" w:hAnsi="仿宋" w:eastAsia="仿宋"/>
          <w:sz w:val="32"/>
          <w:szCs w:val="32"/>
        </w:rPr>
        <w:t>……</w:t>
      </w:r>
    </w:p>
    <w:sectPr>
      <w:headerReference r:id="rId3" w:type="defaul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_GBK">
    <w:altName w:val="Arial Unicode MS"/>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sz w:val="24"/>
        <w:szCs w:val="24"/>
      </w:rPr>
    </w:pPr>
    <w:r>
      <w:rPr>
        <w:rStyle w:val="7"/>
        <w:sz w:val="24"/>
        <w:szCs w:val="24"/>
      </w:rPr>
      <w:fldChar w:fldCharType="begin"/>
    </w:r>
    <w:r>
      <w:rPr>
        <w:rStyle w:val="7"/>
        <w:sz w:val="24"/>
        <w:szCs w:val="24"/>
      </w:rPr>
      <w:instrText xml:space="preserve">PAGE  </w:instrText>
    </w:r>
    <w:r>
      <w:rPr>
        <w:rStyle w:val="7"/>
        <w:sz w:val="24"/>
        <w:szCs w:val="24"/>
      </w:rPr>
      <w:fldChar w:fldCharType="separate"/>
    </w:r>
    <w:r>
      <w:rPr>
        <w:rStyle w:val="7"/>
        <w:sz w:val="24"/>
        <w:szCs w:val="24"/>
      </w:rPr>
      <w:t>12</w:t>
    </w:r>
    <w:r>
      <w:rPr>
        <w:rStyle w:val="7"/>
        <w:sz w:val="24"/>
        <w:szCs w:val="24"/>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004"/>
    <w:rsid w:val="00015A4C"/>
    <w:rsid w:val="00041C59"/>
    <w:rsid w:val="00043AA8"/>
    <w:rsid w:val="00086B54"/>
    <w:rsid w:val="00096F91"/>
    <w:rsid w:val="000A1AFA"/>
    <w:rsid w:val="000A6427"/>
    <w:rsid w:val="000F293F"/>
    <w:rsid w:val="00105104"/>
    <w:rsid w:val="001162B6"/>
    <w:rsid w:val="00137481"/>
    <w:rsid w:val="00151C9B"/>
    <w:rsid w:val="00160D39"/>
    <w:rsid w:val="00174215"/>
    <w:rsid w:val="0019137D"/>
    <w:rsid w:val="001A47B8"/>
    <w:rsid w:val="001A6CD9"/>
    <w:rsid w:val="001B4F21"/>
    <w:rsid w:val="001E25E8"/>
    <w:rsid w:val="001E413D"/>
    <w:rsid w:val="001F5E8D"/>
    <w:rsid w:val="00211391"/>
    <w:rsid w:val="00213708"/>
    <w:rsid w:val="00230405"/>
    <w:rsid w:val="00255CD4"/>
    <w:rsid w:val="00266E39"/>
    <w:rsid w:val="00285201"/>
    <w:rsid w:val="002B4B50"/>
    <w:rsid w:val="002E550F"/>
    <w:rsid w:val="0031342C"/>
    <w:rsid w:val="003139C9"/>
    <w:rsid w:val="00322979"/>
    <w:rsid w:val="00323C72"/>
    <w:rsid w:val="00343F94"/>
    <w:rsid w:val="003646E6"/>
    <w:rsid w:val="00371B62"/>
    <w:rsid w:val="00371BC9"/>
    <w:rsid w:val="003A4455"/>
    <w:rsid w:val="003A4970"/>
    <w:rsid w:val="003C07B1"/>
    <w:rsid w:val="003E21A4"/>
    <w:rsid w:val="003E2D5B"/>
    <w:rsid w:val="0042253D"/>
    <w:rsid w:val="00435AC1"/>
    <w:rsid w:val="004573CF"/>
    <w:rsid w:val="004773FB"/>
    <w:rsid w:val="00480381"/>
    <w:rsid w:val="00490C1D"/>
    <w:rsid w:val="004970A2"/>
    <w:rsid w:val="004B70D0"/>
    <w:rsid w:val="004C433B"/>
    <w:rsid w:val="004C45A4"/>
    <w:rsid w:val="004D363A"/>
    <w:rsid w:val="004F0973"/>
    <w:rsid w:val="00510F60"/>
    <w:rsid w:val="00512DED"/>
    <w:rsid w:val="005227B8"/>
    <w:rsid w:val="00542D4C"/>
    <w:rsid w:val="005472B4"/>
    <w:rsid w:val="00552117"/>
    <w:rsid w:val="005526AE"/>
    <w:rsid w:val="00556119"/>
    <w:rsid w:val="0056413E"/>
    <w:rsid w:val="00570F81"/>
    <w:rsid w:val="00576C78"/>
    <w:rsid w:val="00577343"/>
    <w:rsid w:val="00587E83"/>
    <w:rsid w:val="00593341"/>
    <w:rsid w:val="0059715A"/>
    <w:rsid w:val="005B264E"/>
    <w:rsid w:val="005B7595"/>
    <w:rsid w:val="005D584E"/>
    <w:rsid w:val="005E5236"/>
    <w:rsid w:val="005F2417"/>
    <w:rsid w:val="005F2DA3"/>
    <w:rsid w:val="00611AA9"/>
    <w:rsid w:val="00640514"/>
    <w:rsid w:val="00641243"/>
    <w:rsid w:val="00643004"/>
    <w:rsid w:val="00653B9E"/>
    <w:rsid w:val="0067255B"/>
    <w:rsid w:val="006A497D"/>
    <w:rsid w:val="006B41A1"/>
    <w:rsid w:val="006C4305"/>
    <w:rsid w:val="006D5592"/>
    <w:rsid w:val="00737A27"/>
    <w:rsid w:val="007529D0"/>
    <w:rsid w:val="00753C16"/>
    <w:rsid w:val="007A00E8"/>
    <w:rsid w:val="007A6ED2"/>
    <w:rsid w:val="007C5A03"/>
    <w:rsid w:val="008001B3"/>
    <w:rsid w:val="0080401E"/>
    <w:rsid w:val="00813A99"/>
    <w:rsid w:val="008314A5"/>
    <w:rsid w:val="00835E1D"/>
    <w:rsid w:val="008468ED"/>
    <w:rsid w:val="0085478E"/>
    <w:rsid w:val="0086465E"/>
    <w:rsid w:val="00871235"/>
    <w:rsid w:val="00875CA7"/>
    <w:rsid w:val="008770A2"/>
    <w:rsid w:val="00885072"/>
    <w:rsid w:val="00890723"/>
    <w:rsid w:val="0089630C"/>
    <w:rsid w:val="008A6719"/>
    <w:rsid w:val="008C1F95"/>
    <w:rsid w:val="008C5D03"/>
    <w:rsid w:val="008D39A8"/>
    <w:rsid w:val="008E490F"/>
    <w:rsid w:val="008F37FF"/>
    <w:rsid w:val="008F5CAA"/>
    <w:rsid w:val="0095324A"/>
    <w:rsid w:val="00953C23"/>
    <w:rsid w:val="0096127B"/>
    <w:rsid w:val="00993FFC"/>
    <w:rsid w:val="009B2113"/>
    <w:rsid w:val="009D0EC6"/>
    <w:rsid w:val="009D330A"/>
    <w:rsid w:val="009D58A7"/>
    <w:rsid w:val="00A04FAE"/>
    <w:rsid w:val="00A239B3"/>
    <w:rsid w:val="00A25D6E"/>
    <w:rsid w:val="00A262A5"/>
    <w:rsid w:val="00A3432E"/>
    <w:rsid w:val="00A42EB8"/>
    <w:rsid w:val="00A53E77"/>
    <w:rsid w:val="00A615F1"/>
    <w:rsid w:val="00A81865"/>
    <w:rsid w:val="00A825B5"/>
    <w:rsid w:val="00A83879"/>
    <w:rsid w:val="00AC1350"/>
    <w:rsid w:val="00B007C8"/>
    <w:rsid w:val="00B60721"/>
    <w:rsid w:val="00B6522F"/>
    <w:rsid w:val="00B67A9E"/>
    <w:rsid w:val="00B74CCE"/>
    <w:rsid w:val="00B84681"/>
    <w:rsid w:val="00B92C71"/>
    <w:rsid w:val="00B96D8F"/>
    <w:rsid w:val="00BC5647"/>
    <w:rsid w:val="00BD2BDC"/>
    <w:rsid w:val="00BD58F0"/>
    <w:rsid w:val="00BE6B5B"/>
    <w:rsid w:val="00BE6DF3"/>
    <w:rsid w:val="00C2239E"/>
    <w:rsid w:val="00C51E09"/>
    <w:rsid w:val="00C57B85"/>
    <w:rsid w:val="00C63BEE"/>
    <w:rsid w:val="00C76A23"/>
    <w:rsid w:val="00C77CA6"/>
    <w:rsid w:val="00CC47BA"/>
    <w:rsid w:val="00CD29AE"/>
    <w:rsid w:val="00CE472E"/>
    <w:rsid w:val="00CE7C4E"/>
    <w:rsid w:val="00CF4F30"/>
    <w:rsid w:val="00D22EF7"/>
    <w:rsid w:val="00D25868"/>
    <w:rsid w:val="00D632F1"/>
    <w:rsid w:val="00D8669F"/>
    <w:rsid w:val="00DB0231"/>
    <w:rsid w:val="00DC0879"/>
    <w:rsid w:val="00E03AF9"/>
    <w:rsid w:val="00E104B4"/>
    <w:rsid w:val="00E115D0"/>
    <w:rsid w:val="00E233E9"/>
    <w:rsid w:val="00E32EC0"/>
    <w:rsid w:val="00E4103C"/>
    <w:rsid w:val="00E42C47"/>
    <w:rsid w:val="00E6642D"/>
    <w:rsid w:val="00E745C7"/>
    <w:rsid w:val="00E82B77"/>
    <w:rsid w:val="00E904F2"/>
    <w:rsid w:val="00EB5EFC"/>
    <w:rsid w:val="00EB7129"/>
    <w:rsid w:val="00EC3348"/>
    <w:rsid w:val="00EE0A42"/>
    <w:rsid w:val="00F00FDB"/>
    <w:rsid w:val="00F06045"/>
    <w:rsid w:val="00F07089"/>
    <w:rsid w:val="00F21E99"/>
    <w:rsid w:val="00F4454F"/>
    <w:rsid w:val="00F50409"/>
    <w:rsid w:val="00F96845"/>
    <w:rsid w:val="0E7771D7"/>
    <w:rsid w:val="11F277BE"/>
    <w:rsid w:val="2D6347B3"/>
    <w:rsid w:val="2FFF51B6"/>
    <w:rsid w:val="35B8118E"/>
    <w:rsid w:val="42940183"/>
    <w:rsid w:val="4EDE7C89"/>
    <w:rsid w:val="579F74A6"/>
    <w:rsid w:val="5A92360C"/>
    <w:rsid w:val="6A694D9B"/>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page number"/>
    <w:basedOn w:val="6"/>
    <w:qFormat/>
    <w:uiPriority w:val="0"/>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character" w:customStyle="1" w:styleId="10">
    <w:name w:val="批注框文本 Char"/>
    <w:basedOn w:val="6"/>
    <w:link w:val="2"/>
    <w:semiHidden/>
    <w:uiPriority w:val="99"/>
    <w:rPr>
      <w:rFonts w:ascii="Times New Roman" w:hAnsi="Times New Roman" w:eastAsia="宋体" w:cs="Times New Roman"/>
      <w:sz w:val="18"/>
      <w:szCs w:val="18"/>
    </w:rPr>
  </w:style>
  <w:style w:type="character" w:customStyle="1" w:styleId="11">
    <w:name w:val="font21"/>
    <w:basedOn w:val="6"/>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588</Words>
  <Characters>3352</Characters>
  <Lines>27</Lines>
  <Paragraphs>7</Paragraphs>
  <TotalTime>0</TotalTime>
  <ScaleCrop>false</ScaleCrop>
  <LinksUpToDate>false</LinksUpToDate>
  <CharactersWithSpaces>3933</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2021-01-19T10:08:00Z</dcterms:created>
  <dc:creator>CN=预算处/OU=预算处/OU=西藏自治区财政厅/O=TIBET</dc:creator>
  <cp:lastModifiedBy>lenovo</cp:lastModifiedBy>
  <cp:lastPrinted>2023-03-17T04:11:00Z</cp:lastPrinted>
  <dcterms:modified xsi:type="dcterms:W3CDTF">2023-03-18T12:54:00Z</dcterms:modified>
  <cp:revision>215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42AD591928B64AEB897BF7046D39647D</vt:lpwstr>
  </property>
</Properties>
</file>